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BD9" w:rsidRDefault="00EC6BD9" w:rsidP="00EC6BD9">
      <w:pPr>
        <w:rPr>
          <w:sz w:val="24"/>
          <w:szCs w:val="24"/>
        </w:rPr>
      </w:pPr>
      <w:r>
        <w:rPr>
          <w:sz w:val="24"/>
          <w:szCs w:val="24"/>
        </w:rPr>
        <w:t>January 13, 2011 Collection Development Meeting</w:t>
      </w:r>
    </w:p>
    <w:p w:rsidR="00EC6BD9" w:rsidRDefault="00EC6BD9" w:rsidP="00EC6BD9">
      <w:pPr>
        <w:rPr>
          <w:sz w:val="24"/>
          <w:szCs w:val="24"/>
        </w:rPr>
      </w:pPr>
      <w:r>
        <w:rPr>
          <w:sz w:val="24"/>
          <w:szCs w:val="24"/>
        </w:rPr>
        <w:t xml:space="preserve">Attendees – William Shuluk, </w:t>
      </w:r>
      <w:r w:rsidR="000B10B3">
        <w:rPr>
          <w:sz w:val="24"/>
          <w:szCs w:val="24"/>
        </w:rPr>
        <w:t>Frank Dowd</w:t>
      </w:r>
      <w:r>
        <w:rPr>
          <w:sz w:val="24"/>
          <w:szCs w:val="24"/>
        </w:rPr>
        <w:t xml:space="preserve">, Jane Bigelow, Tim Bishop, </w:t>
      </w:r>
      <w:r w:rsidR="000B10B3">
        <w:rPr>
          <w:sz w:val="24"/>
          <w:szCs w:val="24"/>
        </w:rPr>
        <w:t>Cindy Campbell</w:t>
      </w:r>
      <w:r>
        <w:rPr>
          <w:sz w:val="24"/>
          <w:szCs w:val="24"/>
        </w:rPr>
        <w:t xml:space="preserve"> and Cody Aune</w:t>
      </w:r>
    </w:p>
    <w:p w:rsidR="00EC6BD9" w:rsidRDefault="00EC6BD9" w:rsidP="00EC6BD9">
      <w:pPr>
        <w:rPr>
          <w:sz w:val="24"/>
          <w:szCs w:val="24"/>
        </w:rPr>
      </w:pPr>
      <w:r>
        <w:rPr>
          <w:sz w:val="24"/>
          <w:szCs w:val="24"/>
        </w:rPr>
        <w:t xml:space="preserve">The first order of business </w:t>
      </w:r>
      <w:r w:rsidR="00D62C3F">
        <w:rPr>
          <w:sz w:val="24"/>
          <w:szCs w:val="24"/>
        </w:rPr>
        <w:t xml:space="preserve">was </w:t>
      </w:r>
      <w:r>
        <w:rPr>
          <w:sz w:val="24"/>
          <w:szCs w:val="24"/>
        </w:rPr>
        <w:t>to re-organize meeting schedules from every week to every two weeks.  The committee decided to keep the every week schedule to allow for cancellations.  Meeting</w:t>
      </w:r>
      <w:r w:rsidR="00D62C3F">
        <w:rPr>
          <w:sz w:val="24"/>
          <w:szCs w:val="24"/>
        </w:rPr>
        <w:t>s</w:t>
      </w:r>
      <w:r>
        <w:rPr>
          <w:sz w:val="24"/>
          <w:szCs w:val="24"/>
        </w:rPr>
        <w:t xml:space="preserve"> will be held at 11am to enable Cody to attend.  Frank will</w:t>
      </w:r>
      <w:r w:rsidR="004823D6">
        <w:rPr>
          <w:sz w:val="24"/>
          <w:szCs w:val="24"/>
        </w:rPr>
        <w:t xml:space="preserve"> adjust his work hours to accommodate this change.</w:t>
      </w:r>
    </w:p>
    <w:p w:rsidR="004823D6" w:rsidRDefault="004823D6" w:rsidP="00EC6BD9">
      <w:pPr>
        <w:rPr>
          <w:sz w:val="24"/>
          <w:szCs w:val="24"/>
        </w:rPr>
      </w:pPr>
      <w:r>
        <w:rPr>
          <w:sz w:val="24"/>
          <w:szCs w:val="24"/>
        </w:rPr>
        <w:t>The committee decided to deviate from the A-Z ordering plan to focus on new programs for the next several weeks.  Cardiopulmonary and BS in Nursing were selected for Thursday, January 27.</w:t>
      </w:r>
    </w:p>
    <w:p w:rsidR="004823D6" w:rsidRDefault="004823D6" w:rsidP="00EC6BD9">
      <w:pPr>
        <w:rPr>
          <w:sz w:val="24"/>
          <w:szCs w:val="24"/>
        </w:rPr>
      </w:pPr>
      <w:r>
        <w:rPr>
          <w:sz w:val="24"/>
          <w:szCs w:val="24"/>
        </w:rPr>
        <w:t>Cody volunteered to select an article for the committee to review.</w:t>
      </w:r>
    </w:p>
    <w:p w:rsidR="004823D6" w:rsidRDefault="004823D6" w:rsidP="00EC6BD9">
      <w:pPr>
        <w:rPr>
          <w:sz w:val="24"/>
          <w:szCs w:val="24"/>
        </w:rPr>
      </w:pPr>
      <w:r>
        <w:rPr>
          <w:sz w:val="24"/>
          <w:szCs w:val="24"/>
        </w:rPr>
        <w:t>Bill will remind Heidi to send a reminder to the Library Advisory Committee members of the Collection Development Meetings every week to encourage them to attend.</w:t>
      </w:r>
    </w:p>
    <w:p w:rsidR="004823D6" w:rsidRDefault="004823D6" w:rsidP="00EC6BD9">
      <w:pPr>
        <w:rPr>
          <w:sz w:val="24"/>
          <w:szCs w:val="24"/>
        </w:rPr>
      </w:pPr>
      <w:r>
        <w:rPr>
          <w:sz w:val="24"/>
          <w:szCs w:val="24"/>
        </w:rPr>
        <w:t>New Databases – Springer through CCLA – Tim could not find full text easily.  Students are prompted to purchase articles.  Bill will call CCLA to ask about the amount of free full text articles v</w:t>
      </w:r>
      <w:r w:rsidR="00D62C3F">
        <w:rPr>
          <w:sz w:val="24"/>
          <w:szCs w:val="24"/>
        </w:rPr>
        <w:t>ersus</w:t>
      </w:r>
      <w:r>
        <w:rPr>
          <w:sz w:val="24"/>
          <w:szCs w:val="24"/>
        </w:rPr>
        <w:t xml:space="preserve"> those that are for purchase.</w:t>
      </w:r>
    </w:p>
    <w:p w:rsidR="000B10B3" w:rsidRDefault="004823D6" w:rsidP="00EC6BD9">
      <w:pPr>
        <w:rPr>
          <w:sz w:val="24"/>
          <w:szCs w:val="24"/>
        </w:rPr>
      </w:pPr>
      <w:r>
        <w:rPr>
          <w:sz w:val="24"/>
          <w:szCs w:val="24"/>
        </w:rPr>
        <w:t xml:space="preserve">The committee would like to revisit the database listing and reorganize it to ensure resources are easily seen.  Enable the new Primary Source </w:t>
      </w:r>
      <w:r w:rsidR="000B10B3">
        <w:rPr>
          <w:sz w:val="24"/>
          <w:szCs w:val="24"/>
        </w:rPr>
        <w:t>eBook</w:t>
      </w:r>
      <w:r>
        <w:rPr>
          <w:sz w:val="24"/>
          <w:szCs w:val="24"/>
        </w:rPr>
        <w:t xml:space="preserve"> titles to be accessed directly through a catalog search and Gale Vi</w:t>
      </w:r>
      <w:r w:rsidR="000B10B3">
        <w:rPr>
          <w:sz w:val="24"/>
          <w:szCs w:val="24"/>
        </w:rPr>
        <w:t>rtual Library.  Move all eBooks to catalog.  When Primo is implemented</w:t>
      </w:r>
      <w:r w:rsidR="00D62C3F">
        <w:rPr>
          <w:sz w:val="24"/>
          <w:szCs w:val="24"/>
        </w:rPr>
        <w:t>,</w:t>
      </w:r>
      <w:r w:rsidR="000B10B3">
        <w:rPr>
          <w:sz w:val="24"/>
          <w:szCs w:val="24"/>
        </w:rPr>
        <w:t xml:space="preserve"> searches will pull from catalog and databases to illuminate this problem, but Primo will not be available for another year.  </w:t>
      </w:r>
    </w:p>
    <w:p w:rsidR="000B10B3" w:rsidRDefault="000B10B3" w:rsidP="00EC6BD9">
      <w:pPr>
        <w:rPr>
          <w:sz w:val="24"/>
          <w:szCs w:val="24"/>
        </w:rPr>
      </w:pPr>
      <w:r>
        <w:rPr>
          <w:sz w:val="24"/>
          <w:szCs w:val="24"/>
        </w:rPr>
        <w:t>The committee likes the new Proquest Natural Science Collection database.  Cindy will investigate changing the location to a more visible listing.</w:t>
      </w:r>
    </w:p>
    <w:p w:rsidR="000B10B3" w:rsidRPr="00EC6BD9" w:rsidRDefault="000B10B3" w:rsidP="00EC6BD9">
      <w:pPr>
        <w:rPr>
          <w:sz w:val="24"/>
          <w:szCs w:val="24"/>
        </w:rPr>
      </w:pPr>
      <w:r>
        <w:rPr>
          <w:sz w:val="24"/>
          <w:szCs w:val="24"/>
        </w:rPr>
        <w:t xml:space="preserve">Cindy presented that GOBI will load holdings onto the platform, so searches will automatically show if we own a title and where it is located.  This will </w:t>
      </w:r>
      <w:r w:rsidR="00D62C3F">
        <w:rPr>
          <w:sz w:val="24"/>
          <w:szCs w:val="24"/>
        </w:rPr>
        <w:t>eliminate</w:t>
      </w:r>
      <w:r>
        <w:rPr>
          <w:sz w:val="24"/>
          <w:szCs w:val="24"/>
        </w:rPr>
        <w:t xml:space="preserve"> having to do an ISBN search.</w:t>
      </w:r>
    </w:p>
    <w:sectPr w:rsidR="000B10B3" w:rsidRPr="00EC6BD9" w:rsidSect="00944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BD9"/>
    <w:rsid w:val="000B10B3"/>
    <w:rsid w:val="004823D6"/>
    <w:rsid w:val="005F65D4"/>
    <w:rsid w:val="00944D0B"/>
    <w:rsid w:val="00D62C3F"/>
    <w:rsid w:val="00EC6BD9"/>
    <w:rsid w:val="00EE5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D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EAD5FE-82A2-4003-B9C1-6ADF8D04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 Desk Computer</dc:creator>
  <cp:keywords/>
  <dc:description/>
  <cp:lastModifiedBy>IT</cp:lastModifiedBy>
  <cp:revision>2</cp:revision>
  <cp:lastPrinted>2011-01-19T12:13:00Z</cp:lastPrinted>
  <dcterms:created xsi:type="dcterms:W3CDTF">2011-01-19T19:45:00Z</dcterms:created>
  <dcterms:modified xsi:type="dcterms:W3CDTF">2011-01-19T19:45:00Z</dcterms:modified>
</cp:coreProperties>
</file>