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215FB1"/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215FB1" w:rsidP="00E7243F">
      <w:pPr>
        <w:pStyle w:val="Heading2"/>
      </w:pPr>
      <w:r w:rsidRPr="00E7243F">
        <w:t>January 1</w:t>
      </w:r>
      <w:r w:rsidR="00C31DBB">
        <w:t>1</w:t>
      </w:r>
      <w:r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10:30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p w:rsidR="00215FB1" w:rsidRDefault="00215FB1">
      <w:pPr>
        <w:tabs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FD698A">
        <w:trPr>
          <w:trHeight w:val="7427"/>
        </w:trPr>
        <w:tc>
          <w:tcPr>
            <w:tcW w:w="2794" w:type="dxa"/>
          </w:tcPr>
          <w:p w:rsidR="00215FB1" w:rsidRPr="004A374D" w:rsidRDefault="00C31DBB" w:rsidP="00E724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10:30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B3880" w:rsidRDefault="00FB3880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Mary Ann’s contact info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44EF6" w:rsidRPr="004A374D" w:rsidRDefault="00844EF6" w:rsidP="00844EF6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FB3880" w:rsidRPr="004A374D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Schedules for circulation and </w:t>
            </w:r>
            <w:r w:rsidR="004A374D" w:rsidRPr="004A374D">
              <w:rPr>
                <w:sz w:val="22"/>
                <w:szCs w:val="22"/>
              </w:rPr>
              <w:t>Ask Me</w:t>
            </w:r>
            <w:r w:rsidRPr="004A374D">
              <w:rPr>
                <w:sz w:val="22"/>
                <w:szCs w:val="22"/>
              </w:rPr>
              <w:t xml:space="preserve"> desks</w:t>
            </w:r>
          </w:p>
          <w:p w:rsidR="00FB3880" w:rsidRPr="004A374D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Student assistants – guidelines and tasks,</w:t>
            </w:r>
          </w:p>
          <w:p w:rsidR="00FB3880" w:rsidRPr="004A374D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Shelf reading</w:t>
            </w:r>
          </w:p>
          <w:p w:rsidR="008F1375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Area updates:  Circulation, Reference, AV, Office</w:t>
            </w:r>
          </w:p>
          <w:p w:rsidR="004A374D" w:rsidRDefault="008F1375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Concerns</w:t>
            </w:r>
          </w:p>
          <w:p w:rsidR="008F1375" w:rsidRDefault="00844EF6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F1375">
              <w:rPr>
                <w:sz w:val="22"/>
                <w:szCs w:val="22"/>
              </w:rPr>
              <w:t>Children in the library</w:t>
            </w:r>
          </w:p>
          <w:p w:rsidR="008F1375" w:rsidRDefault="00844EF6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F1375">
              <w:rPr>
                <w:sz w:val="22"/>
                <w:szCs w:val="22"/>
              </w:rPr>
              <w:t>ECHS update</w:t>
            </w:r>
          </w:p>
          <w:p w:rsidR="00844EF6" w:rsidRDefault="00844EF6" w:rsidP="00844EF6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FD698A" w:rsidRDefault="00FD698A" w:rsidP="00FD698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 – 01/26</w:t>
            </w:r>
            <w:r w:rsidR="00AE56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2010</w:t>
            </w:r>
          </w:p>
          <w:p w:rsidR="00FD698A" w:rsidRDefault="00844EF6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F1375">
              <w:rPr>
                <w:sz w:val="22"/>
                <w:szCs w:val="22"/>
              </w:rPr>
              <w:t>Display?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E7243F">
            <w:pPr>
              <w:pStyle w:val="Location"/>
            </w:pPr>
          </w:p>
        </w:tc>
      </w:tr>
    </w:tbl>
    <w:p w:rsidR="00215FB1" w:rsidRDefault="00215FB1"/>
    <w:p w:rsidR="00215FB1" w:rsidRDefault="00215FB1"/>
    <w:sectPr w:rsidR="00215FB1" w:rsidSect="008752F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8D86B6D"/>
    <w:multiLevelType w:val="hybridMultilevel"/>
    <w:tmpl w:val="2F565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DBB"/>
    <w:rsid w:val="00185CD0"/>
    <w:rsid w:val="001E267D"/>
    <w:rsid w:val="00215FB1"/>
    <w:rsid w:val="002706D7"/>
    <w:rsid w:val="002F4371"/>
    <w:rsid w:val="00313821"/>
    <w:rsid w:val="0047545E"/>
    <w:rsid w:val="004A374D"/>
    <w:rsid w:val="007C645B"/>
    <w:rsid w:val="00844EF6"/>
    <w:rsid w:val="008752F6"/>
    <w:rsid w:val="00896C5B"/>
    <w:rsid w:val="008F1375"/>
    <w:rsid w:val="00AE56ED"/>
    <w:rsid w:val="00B1229F"/>
    <w:rsid w:val="00C11B2E"/>
    <w:rsid w:val="00C31DBB"/>
    <w:rsid w:val="00CD440E"/>
    <w:rsid w:val="00D268A5"/>
    <w:rsid w:val="00D868B9"/>
    <w:rsid w:val="00E7243F"/>
    <w:rsid w:val="00FB3880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College</cp:lastModifiedBy>
  <cp:revision>2</cp:revision>
  <cp:lastPrinted>2010-01-11T19:18:00Z</cp:lastPrinted>
  <dcterms:created xsi:type="dcterms:W3CDTF">2010-01-12T16:34:00Z</dcterms:created>
  <dcterms:modified xsi:type="dcterms:W3CDTF">2010-01-12T16:34:00Z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