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5B" w:rsidRPr="00C42D20" w:rsidRDefault="00D61C5B" w:rsidP="00DE3C57">
      <w:pPr>
        <w:outlineLvl w:val="0"/>
        <w:rPr>
          <w:b/>
          <w:sz w:val="28"/>
          <w:szCs w:val="28"/>
        </w:rPr>
      </w:pPr>
      <w:smartTag w:uri="urn:schemas-microsoft-com:office:smarttags" w:element="place">
        <w:smartTag w:uri="urn:schemas-microsoft-com:office:smarttags" w:element="PlaceName">
          <w:r w:rsidRPr="00C42D20">
            <w:rPr>
              <w:b/>
              <w:sz w:val="28"/>
              <w:szCs w:val="28"/>
            </w:rPr>
            <w:t>Edison</w:t>
          </w:r>
        </w:smartTag>
        <w:r w:rsidRPr="00C42D20">
          <w:rPr>
            <w:b/>
            <w:sz w:val="28"/>
            <w:szCs w:val="28"/>
          </w:rPr>
          <w:t xml:space="preserve"> </w:t>
        </w:r>
        <w:smartTag w:uri="urn:schemas-microsoft-com:office:smarttags" w:element="PlaceType">
          <w:r w:rsidR="007F022E">
            <w:rPr>
              <w:b/>
              <w:sz w:val="28"/>
              <w:szCs w:val="28"/>
            </w:rPr>
            <w:t>State</w:t>
          </w:r>
        </w:smartTag>
      </w:smartTag>
      <w:r w:rsidR="007F022E">
        <w:rPr>
          <w:b/>
          <w:sz w:val="28"/>
          <w:szCs w:val="28"/>
        </w:rPr>
        <w:t xml:space="preserve"> </w:t>
      </w:r>
      <w:r w:rsidRPr="00C42D20">
        <w:rPr>
          <w:b/>
          <w:sz w:val="28"/>
          <w:szCs w:val="28"/>
        </w:rPr>
        <w:t>College</w:t>
      </w:r>
    </w:p>
    <w:p w:rsidR="003C7304" w:rsidRDefault="005422B7" w:rsidP="00DE3C57">
      <w:pPr>
        <w:outlineLvl w:val="0"/>
        <w:rPr>
          <w:b/>
          <w:sz w:val="28"/>
          <w:szCs w:val="28"/>
        </w:rPr>
      </w:pPr>
      <w:r w:rsidRPr="00C42D20">
        <w:rPr>
          <w:b/>
          <w:sz w:val="28"/>
          <w:szCs w:val="28"/>
        </w:rPr>
        <w:t>Nursing Programs</w:t>
      </w:r>
    </w:p>
    <w:p w:rsidR="00C42D20" w:rsidRPr="00C42D20" w:rsidRDefault="00C42D20">
      <w:pPr>
        <w:rPr>
          <w:b/>
          <w:sz w:val="28"/>
          <w:szCs w:val="28"/>
        </w:rPr>
      </w:pPr>
    </w:p>
    <w:p w:rsidR="0001535A" w:rsidRPr="00C42D20" w:rsidRDefault="003C7304" w:rsidP="00DE3C57">
      <w:pPr>
        <w:spacing w:line="360" w:lineRule="auto"/>
        <w:outlineLvl w:val="0"/>
        <w:rPr>
          <w:b/>
        </w:rPr>
      </w:pPr>
      <w:r w:rsidRPr="00C42D20">
        <w:rPr>
          <w:b/>
        </w:rPr>
        <w:t>Meeting</w:t>
      </w:r>
      <w:r w:rsidR="005422B7" w:rsidRPr="00C42D20">
        <w:rPr>
          <w:b/>
        </w:rPr>
        <w:t xml:space="preserve">: </w:t>
      </w:r>
      <w:r w:rsidR="00D20C4C">
        <w:rPr>
          <w:b/>
          <w:u w:val="single"/>
        </w:rPr>
        <w:t>Nursing Faculty Meeting</w:t>
      </w:r>
    </w:p>
    <w:p w:rsidR="005422B7" w:rsidRPr="00C42D20" w:rsidRDefault="005422B7" w:rsidP="00DE3C57">
      <w:pPr>
        <w:spacing w:line="360" w:lineRule="auto"/>
        <w:outlineLvl w:val="0"/>
        <w:rPr>
          <w:b/>
        </w:rPr>
      </w:pPr>
      <w:r w:rsidRPr="00C42D20">
        <w:rPr>
          <w:b/>
        </w:rPr>
        <w:t xml:space="preserve">Date and Time: </w:t>
      </w:r>
      <w:r w:rsidR="00A355EB">
        <w:rPr>
          <w:b/>
          <w:u w:val="single"/>
        </w:rPr>
        <w:t>September 17</w:t>
      </w:r>
      <w:r w:rsidR="00D56867">
        <w:rPr>
          <w:b/>
          <w:u w:val="single"/>
        </w:rPr>
        <w:t>,</w:t>
      </w:r>
      <w:r w:rsidR="00A355EB">
        <w:rPr>
          <w:b/>
          <w:u w:val="single"/>
        </w:rPr>
        <w:t xml:space="preserve"> </w:t>
      </w:r>
      <w:r w:rsidR="00D56867">
        <w:rPr>
          <w:b/>
          <w:u w:val="single"/>
        </w:rPr>
        <w:t xml:space="preserve">2010, </w:t>
      </w:r>
      <w:r w:rsidR="00A355EB">
        <w:rPr>
          <w:b/>
          <w:u w:val="single"/>
        </w:rPr>
        <w:t>10:00 a.m</w:t>
      </w:r>
      <w:r w:rsidR="00D56867">
        <w:rPr>
          <w:b/>
          <w:u w:val="single"/>
        </w:rPr>
        <w:t>.</w:t>
      </w:r>
    </w:p>
    <w:p w:rsidR="005422B7" w:rsidRPr="00C42D20" w:rsidRDefault="005422B7" w:rsidP="00DE3C57">
      <w:pPr>
        <w:spacing w:line="360" w:lineRule="auto"/>
        <w:outlineLvl w:val="0"/>
        <w:rPr>
          <w:b/>
        </w:rPr>
      </w:pPr>
      <w:r w:rsidRPr="00C42D20">
        <w:rPr>
          <w:b/>
        </w:rPr>
        <w:t xml:space="preserve">Location:  </w:t>
      </w:r>
      <w:r w:rsidR="00A355EB">
        <w:rPr>
          <w:b/>
          <w:u w:val="single"/>
        </w:rPr>
        <w:t>Building AA, Room 166</w:t>
      </w:r>
    </w:p>
    <w:p w:rsidR="002D4030" w:rsidRDefault="00437E60">
      <w:r>
        <w:t xml:space="preserve">In attendance:  </w:t>
      </w:r>
      <w:r w:rsidR="00A355EB">
        <w:t>M. Lewis, A. Kopp, G. Wetzel, M. Kruger, M. Jenner, D. Weeks, D. Ebaugh, K. Tenrreiro, S. Holland, C. Bogar, S. Rothwell, B. Holbrook, S. Wells, C. Victor, C. Turton, N. Stadelmann, P. Sanford, R. Lewis, A. Harner, K. Fairchild, C. Dehaney-Duffus, D. Scelsi, M. Herlin, G. Tracey</w:t>
      </w:r>
    </w:p>
    <w:p w:rsidR="00437E60" w:rsidRDefault="00437E60"/>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20"/>
        <w:gridCol w:w="5220"/>
      </w:tblGrid>
      <w:tr w:rsidR="00B3129B" w:rsidRPr="00B3129B">
        <w:trPr>
          <w:cantSplit/>
          <w:tblHeader/>
        </w:trPr>
        <w:tc>
          <w:tcPr>
            <w:tcW w:w="2340" w:type="dxa"/>
          </w:tcPr>
          <w:p w:rsidR="00B3129B" w:rsidRPr="007F7AD1" w:rsidRDefault="00B3129B" w:rsidP="007F7AD1">
            <w:pPr>
              <w:ind w:left="360"/>
              <w:jc w:val="center"/>
              <w:rPr>
                <w:b/>
              </w:rPr>
            </w:pPr>
            <w:r w:rsidRPr="007F7AD1">
              <w:rPr>
                <w:b/>
              </w:rPr>
              <w:t>TOPIC</w:t>
            </w:r>
          </w:p>
        </w:tc>
        <w:tc>
          <w:tcPr>
            <w:tcW w:w="7020" w:type="dxa"/>
          </w:tcPr>
          <w:p w:rsidR="00B3129B" w:rsidRPr="007F7AD1" w:rsidRDefault="00B3129B" w:rsidP="007F7AD1">
            <w:pPr>
              <w:ind w:left="360"/>
              <w:jc w:val="center"/>
              <w:rPr>
                <w:b/>
              </w:rPr>
            </w:pPr>
            <w:r w:rsidRPr="007F7AD1">
              <w:rPr>
                <w:b/>
              </w:rPr>
              <w:t>DISCUSSION</w:t>
            </w:r>
          </w:p>
        </w:tc>
        <w:tc>
          <w:tcPr>
            <w:tcW w:w="5220" w:type="dxa"/>
          </w:tcPr>
          <w:p w:rsidR="00B3129B" w:rsidRPr="007F7AD1" w:rsidRDefault="00B3129B" w:rsidP="007F7AD1">
            <w:pPr>
              <w:ind w:left="360"/>
              <w:jc w:val="center"/>
              <w:rPr>
                <w:b/>
              </w:rPr>
            </w:pPr>
            <w:r w:rsidRPr="007F7AD1">
              <w:rPr>
                <w:b/>
              </w:rPr>
              <w:t>OUTCOME</w:t>
            </w:r>
          </w:p>
        </w:tc>
      </w:tr>
      <w:tr w:rsidR="00B3129B" w:rsidRPr="00B3129B">
        <w:tc>
          <w:tcPr>
            <w:tcW w:w="2340" w:type="dxa"/>
          </w:tcPr>
          <w:p w:rsidR="00F71985" w:rsidRPr="00B3129B" w:rsidRDefault="00A355EB" w:rsidP="005422B7">
            <w:r>
              <w:t>Employer Surveys</w:t>
            </w:r>
          </w:p>
        </w:tc>
        <w:tc>
          <w:tcPr>
            <w:tcW w:w="7020" w:type="dxa"/>
          </w:tcPr>
          <w:p w:rsidR="006264EE" w:rsidRDefault="00A355EB" w:rsidP="001C0973">
            <w:r>
              <w:t xml:space="preserve">Sharon Rothwell distributed a sample employer survey based on student learning outcomes.  The faculty discussed how to implement the surveys.  Some suggestions were: </w:t>
            </w:r>
            <w:r w:rsidR="006264EE">
              <w:t>through the mail, through the colloquium, have students give to the employer and employer mail back to Edison, email to employer</w:t>
            </w:r>
            <w:r w:rsidR="009273BD">
              <w:t>, Survey Monkey</w:t>
            </w:r>
            <w:r w:rsidR="006264EE">
              <w:t>.</w:t>
            </w:r>
          </w:p>
          <w:p w:rsidR="006264EE" w:rsidRDefault="006264EE" w:rsidP="001C0973"/>
          <w:p w:rsidR="00911433" w:rsidRPr="00B3129B" w:rsidRDefault="006264EE" w:rsidP="001C0973">
            <w:r>
              <w:t xml:space="preserve">The evaluations are not individual but how the overall outcomes mesh with overall student learning outcomes. </w:t>
            </w:r>
          </w:p>
        </w:tc>
        <w:tc>
          <w:tcPr>
            <w:tcW w:w="5220" w:type="dxa"/>
          </w:tcPr>
          <w:p w:rsidR="00097022" w:rsidRDefault="009273BD" w:rsidP="00097022">
            <w:pPr>
              <w:ind w:left="360"/>
            </w:pPr>
            <w:r>
              <w:t>Send suggestions to Sharon Rothwell.</w:t>
            </w:r>
          </w:p>
          <w:p w:rsidR="009273BD" w:rsidRDefault="009273BD" w:rsidP="00097022">
            <w:pPr>
              <w:ind w:left="360"/>
            </w:pPr>
          </w:p>
          <w:p w:rsidR="009273BD" w:rsidRPr="00B3129B" w:rsidRDefault="009273BD" w:rsidP="00097022">
            <w:pPr>
              <w:ind w:left="360"/>
            </w:pPr>
            <w:r>
              <w:t>Evaluation Committee will handle employer surveys.  Evaluation Committee will contact LMHS, NCH, CRMC, Hospice, etc. for contact person.</w:t>
            </w:r>
          </w:p>
        </w:tc>
      </w:tr>
      <w:tr w:rsidR="00D649EE" w:rsidRPr="00B3129B">
        <w:tc>
          <w:tcPr>
            <w:tcW w:w="2340" w:type="dxa"/>
          </w:tcPr>
          <w:p w:rsidR="00BD51DD" w:rsidRPr="00B3129B" w:rsidRDefault="009273BD" w:rsidP="005422B7">
            <w:r>
              <w:t>Consortium Progress</w:t>
            </w:r>
          </w:p>
        </w:tc>
        <w:tc>
          <w:tcPr>
            <w:tcW w:w="7020" w:type="dxa"/>
          </w:tcPr>
          <w:p w:rsidR="0033225C" w:rsidRDefault="009273BD" w:rsidP="00211F52">
            <w:r>
              <w:t>The Consortium Committee:  Bobby Holbrook, Sharon Rothwell, Anita Johnson, Margaret Kruger and Gayle Wetzel.  Bobby Holbrook reported that the Consortium is being developed with Edison OnLine for better communication across the district with students and faculty.  It will show announcements, volunteer opportunities, post schedules, surveys, open area for student comments, etc.</w:t>
            </w:r>
          </w:p>
          <w:p w:rsidR="0033225C" w:rsidRDefault="0033225C" w:rsidP="00211F52"/>
        </w:tc>
        <w:tc>
          <w:tcPr>
            <w:tcW w:w="5220" w:type="dxa"/>
          </w:tcPr>
          <w:p w:rsidR="00A506A0" w:rsidRPr="00B3129B" w:rsidRDefault="009273BD" w:rsidP="003A53E7">
            <w:pPr>
              <w:ind w:left="360"/>
            </w:pPr>
            <w:r>
              <w:t>The committee continues to develop the Consortium.</w:t>
            </w:r>
          </w:p>
        </w:tc>
      </w:tr>
      <w:tr w:rsidR="0054066E" w:rsidRPr="00B3129B">
        <w:tc>
          <w:tcPr>
            <w:tcW w:w="2340" w:type="dxa"/>
          </w:tcPr>
          <w:p w:rsidR="00BD51DD" w:rsidRDefault="009273BD" w:rsidP="005422B7">
            <w:r>
              <w:t>Nursing Exit Survey</w:t>
            </w:r>
          </w:p>
        </w:tc>
        <w:tc>
          <w:tcPr>
            <w:tcW w:w="7020" w:type="dxa"/>
          </w:tcPr>
          <w:p w:rsidR="00DB10ED" w:rsidRDefault="009273BD" w:rsidP="009E33E6">
            <w:r>
              <w:t>Sharon Rothwell distributed a sample Graduate Exit Survey and asked for feedback.</w:t>
            </w:r>
            <w:r w:rsidR="003D31D6">
              <w:t xml:space="preserve">  The NLNAC stated that our present survey is not specific enough.</w:t>
            </w:r>
          </w:p>
          <w:p w:rsidR="003D31D6" w:rsidRDefault="003D31D6" w:rsidP="009E33E6"/>
          <w:p w:rsidR="003D31D6" w:rsidRDefault="003D31D6" w:rsidP="009E33E6">
            <w:r>
              <w:t>Sharon also handed out Proposed Course Meetings, Committee Membership for 2010-2011 and Course Committees 2010-2011.</w:t>
            </w:r>
          </w:p>
          <w:p w:rsidR="00DD4CCC" w:rsidRDefault="00DD4CCC" w:rsidP="009E33E6"/>
        </w:tc>
        <w:tc>
          <w:tcPr>
            <w:tcW w:w="5220" w:type="dxa"/>
          </w:tcPr>
          <w:p w:rsidR="004C7D34" w:rsidRDefault="009273BD" w:rsidP="00DD4CCC">
            <w:r>
              <w:t>Send suggestions/corrections/additions/deletions to Sharon Rothwell.</w:t>
            </w:r>
          </w:p>
        </w:tc>
      </w:tr>
      <w:tr w:rsidR="006F240D" w:rsidRPr="00B3129B">
        <w:tc>
          <w:tcPr>
            <w:tcW w:w="2340" w:type="dxa"/>
          </w:tcPr>
          <w:p w:rsidR="00011956" w:rsidRDefault="003D31D6" w:rsidP="005422B7">
            <w:r>
              <w:t xml:space="preserve">BSN </w:t>
            </w:r>
          </w:p>
        </w:tc>
        <w:tc>
          <w:tcPr>
            <w:tcW w:w="7020" w:type="dxa"/>
          </w:tcPr>
          <w:p w:rsidR="00097022" w:rsidRDefault="003D31D6" w:rsidP="00C1312F">
            <w:r>
              <w:t xml:space="preserve">Gail Tracey reported that 67 BSN students will graduate in December 2010.  The following changes in the curriculum are being made: </w:t>
            </w:r>
            <w:r>
              <w:lastRenderedPageBreak/>
              <w:t>Pharm from 4 weeks to 8 weeks and Patho from 8 weeks to full semester.  85 prospective BSN students are ready to begin the program in Spring 2011.  It is possible that in Fall 2011 a blended cohort may be offered on the Collier campus.</w:t>
            </w:r>
          </w:p>
        </w:tc>
        <w:tc>
          <w:tcPr>
            <w:tcW w:w="5220" w:type="dxa"/>
          </w:tcPr>
          <w:p w:rsidR="00DD4CCC" w:rsidRDefault="00DD4CCC" w:rsidP="00F82621"/>
        </w:tc>
      </w:tr>
      <w:tr w:rsidR="006F240D" w:rsidRPr="00B3129B">
        <w:tc>
          <w:tcPr>
            <w:tcW w:w="2340" w:type="dxa"/>
          </w:tcPr>
          <w:p w:rsidR="00D62346" w:rsidRDefault="003D31D6" w:rsidP="005422B7">
            <w:r>
              <w:lastRenderedPageBreak/>
              <w:t>Student Interactions:  CSSE Data</w:t>
            </w:r>
          </w:p>
          <w:p w:rsidR="00D62346" w:rsidRDefault="00D62346" w:rsidP="005422B7"/>
        </w:tc>
        <w:tc>
          <w:tcPr>
            <w:tcW w:w="7020" w:type="dxa"/>
          </w:tcPr>
          <w:p w:rsidR="001045E8" w:rsidRDefault="003D31D6" w:rsidP="00486FEB">
            <w:r>
              <w:t>Mary Lewis met with Drs. Walker, Thomas and Atkins to discuss standardized testing within Nursing.  Dr. Walker is against standardized testing.</w:t>
            </w:r>
          </w:p>
          <w:p w:rsidR="00CC1354" w:rsidRPr="00961D59" w:rsidRDefault="00CC1354" w:rsidP="00F92419"/>
        </w:tc>
        <w:tc>
          <w:tcPr>
            <w:tcW w:w="5220" w:type="dxa"/>
          </w:tcPr>
          <w:p w:rsidR="00CC64FC" w:rsidRDefault="003D31D6" w:rsidP="00F82621">
            <w:r>
              <w:t>Dr. Lewis reported that there is no correlation between GPA and HESI test scores.</w:t>
            </w:r>
            <w:r w:rsidR="004E0F67">
              <w:t xml:space="preserve"> More research is required to find factors associated with success in nursing programs.</w:t>
            </w:r>
          </w:p>
        </w:tc>
      </w:tr>
      <w:tr w:rsidR="003D31D6" w:rsidRPr="00B3129B">
        <w:tc>
          <w:tcPr>
            <w:tcW w:w="2340" w:type="dxa"/>
          </w:tcPr>
          <w:p w:rsidR="003D31D6" w:rsidRDefault="003D31D6" w:rsidP="005422B7">
            <w:r>
              <w:t>Nursing Application and HESI test Process</w:t>
            </w:r>
          </w:p>
        </w:tc>
        <w:tc>
          <w:tcPr>
            <w:tcW w:w="7020" w:type="dxa"/>
          </w:tcPr>
          <w:p w:rsidR="003D31D6" w:rsidRDefault="003D31D6" w:rsidP="00486FEB">
            <w:r>
              <w:t>Mary Lewis reported that the Coordinators would meet at 1:00 p.m. today to discuss the nursing application and HESI.</w:t>
            </w:r>
          </w:p>
        </w:tc>
        <w:tc>
          <w:tcPr>
            <w:tcW w:w="5220" w:type="dxa"/>
          </w:tcPr>
          <w:p w:rsidR="003D31D6" w:rsidRDefault="003D31D6" w:rsidP="00F82621"/>
        </w:tc>
      </w:tr>
      <w:tr w:rsidR="003D31D6" w:rsidRPr="00B3129B">
        <w:tc>
          <w:tcPr>
            <w:tcW w:w="2340" w:type="dxa"/>
          </w:tcPr>
          <w:p w:rsidR="003D31D6" w:rsidRDefault="003D31D6" w:rsidP="005422B7">
            <w:r>
              <w:t>Committee Reports and Schedules</w:t>
            </w:r>
          </w:p>
        </w:tc>
        <w:tc>
          <w:tcPr>
            <w:tcW w:w="7020" w:type="dxa"/>
          </w:tcPr>
          <w:p w:rsidR="003D31D6" w:rsidRDefault="003D31D6" w:rsidP="00486FEB">
            <w:r>
              <w:t>Gayle Wetzel reported Curriculum Committee is updating systematic plan.</w:t>
            </w:r>
          </w:p>
          <w:p w:rsidR="00080747" w:rsidRDefault="00080747" w:rsidP="00486FEB"/>
          <w:p w:rsidR="00080747" w:rsidRDefault="00080747" w:rsidP="00486FEB">
            <w:r>
              <w:t>Margaret Kruger that Standard I committee is working on comparison of new values of the college and one issue to be added is culture.</w:t>
            </w:r>
          </w:p>
          <w:p w:rsidR="00080747" w:rsidRDefault="00080747" w:rsidP="00486FEB"/>
          <w:p w:rsidR="00080747" w:rsidRDefault="00080747" w:rsidP="00486FEB">
            <w:r>
              <w:t>Bobby Holbrook reported that the Student Nurse Handbook 2010-2011 has been posted on the Nursing webpage.</w:t>
            </w:r>
          </w:p>
          <w:p w:rsidR="00080747" w:rsidRDefault="00080747" w:rsidP="00486FEB"/>
          <w:p w:rsidR="00080747" w:rsidRDefault="00080747" w:rsidP="00486FEB">
            <w:r>
              <w:t>Susan Holland reported that on Standard VI: they are looking at the data.</w:t>
            </w:r>
          </w:p>
          <w:p w:rsidR="00080747" w:rsidRDefault="00080747" w:rsidP="00486FEB"/>
          <w:p w:rsidR="00080747" w:rsidRDefault="00080747" w:rsidP="00486FEB">
            <w:r>
              <w:t>Anne Harner reported that the Resources Committee has not met.</w:t>
            </w:r>
          </w:p>
        </w:tc>
        <w:tc>
          <w:tcPr>
            <w:tcW w:w="5220" w:type="dxa"/>
          </w:tcPr>
          <w:p w:rsidR="003D31D6" w:rsidRDefault="003D31D6" w:rsidP="00F82621"/>
        </w:tc>
      </w:tr>
      <w:tr w:rsidR="00080747" w:rsidRPr="00B3129B">
        <w:tc>
          <w:tcPr>
            <w:tcW w:w="2340" w:type="dxa"/>
          </w:tcPr>
          <w:p w:rsidR="00080747" w:rsidRDefault="00080747" w:rsidP="005422B7">
            <w:r>
              <w:t>Course Reports</w:t>
            </w:r>
          </w:p>
        </w:tc>
        <w:tc>
          <w:tcPr>
            <w:tcW w:w="7020" w:type="dxa"/>
          </w:tcPr>
          <w:p w:rsidR="00080747" w:rsidRDefault="00080747" w:rsidP="00486FEB">
            <w:r>
              <w:t>Debra Ebaugh, Suzanne Wells and Cathy Bogar have found major inconsistencies between campuses</w:t>
            </w:r>
            <w:r w:rsidR="004E0F67">
              <w:t xml:space="preserve"> in mental health courses</w:t>
            </w:r>
            <w:r>
              <w:t xml:space="preserve">.  They are </w:t>
            </w:r>
            <w:r w:rsidR="004E0F67">
              <w:t>working towards</w:t>
            </w:r>
            <w:r>
              <w:t xml:space="preserve"> get</w:t>
            </w:r>
            <w:r w:rsidR="004E0F67">
              <w:t>ting</w:t>
            </w:r>
            <w:r>
              <w:t xml:space="preserve"> t</w:t>
            </w:r>
            <w:r w:rsidR="004E0F67">
              <w:t>he course</w:t>
            </w:r>
            <w:r>
              <w:t xml:space="preserve"> more uniform across the district.</w:t>
            </w:r>
          </w:p>
          <w:p w:rsidR="00080747" w:rsidRDefault="00080747" w:rsidP="00486FEB"/>
          <w:p w:rsidR="00080747" w:rsidRDefault="00080747" w:rsidP="00486FEB">
            <w:r>
              <w:t>Cheryl Turton reported on academic integrity.  She feels an integrity statement and honor code should be instituted.</w:t>
            </w:r>
          </w:p>
        </w:tc>
        <w:tc>
          <w:tcPr>
            <w:tcW w:w="5220" w:type="dxa"/>
          </w:tcPr>
          <w:p w:rsidR="00080747" w:rsidRDefault="00080747" w:rsidP="00F82621"/>
        </w:tc>
      </w:tr>
    </w:tbl>
    <w:p w:rsidR="001F0A8A" w:rsidRDefault="001F0A8A" w:rsidP="005422B7"/>
    <w:p w:rsidR="0005738F" w:rsidRDefault="0005738F" w:rsidP="005422B7">
      <w:r>
        <w:t>Th</w:t>
      </w:r>
      <w:r w:rsidR="002E5DFD">
        <w:t xml:space="preserve">e meeting was adjourned at </w:t>
      </w:r>
      <w:r w:rsidR="00080747">
        <w:t>11:30 a.m.</w:t>
      </w:r>
    </w:p>
    <w:p w:rsidR="00C96CB8" w:rsidRDefault="00C96CB8" w:rsidP="005422B7"/>
    <w:p w:rsidR="005016DF" w:rsidRDefault="001045E8" w:rsidP="005422B7">
      <w:r>
        <w:t>T</w:t>
      </w:r>
      <w:r w:rsidR="00AC295F">
        <w:t xml:space="preserve">he next Nursing faculty meeting date </w:t>
      </w:r>
      <w:r w:rsidR="00BB231A">
        <w:t xml:space="preserve">is Friday, </w:t>
      </w:r>
      <w:r w:rsidR="00080747">
        <w:t xml:space="preserve">October 15, </w:t>
      </w:r>
      <w:r w:rsidR="00BB231A">
        <w:t xml:space="preserve"> 2010</w:t>
      </w:r>
      <w:r w:rsidR="001F0A8A">
        <w:t xml:space="preserve">.  Please be so kind as to </w:t>
      </w:r>
      <w:r>
        <w:t>allow enough travel time so the meeting can begin on time.</w:t>
      </w:r>
    </w:p>
    <w:p w:rsidR="00B96575" w:rsidRDefault="00B96575" w:rsidP="005422B7"/>
    <w:sectPr w:rsidR="00B96575" w:rsidSect="0060211B">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D65" w:rsidRDefault="00064D65">
      <w:r>
        <w:separator/>
      </w:r>
    </w:p>
  </w:endnote>
  <w:endnote w:type="continuationSeparator" w:id="1">
    <w:p w:rsidR="00064D65" w:rsidRDefault="00064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F7" w:rsidRDefault="00805A6F" w:rsidP="008713C6">
    <w:pPr>
      <w:pStyle w:val="Footer"/>
      <w:framePr w:wrap="around" w:vAnchor="text" w:hAnchor="margin" w:xAlign="right" w:y="1"/>
      <w:rPr>
        <w:rStyle w:val="PageNumber"/>
      </w:rPr>
    </w:pPr>
    <w:r>
      <w:rPr>
        <w:rStyle w:val="PageNumber"/>
      </w:rPr>
      <w:fldChar w:fldCharType="begin"/>
    </w:r>
    <w:r w:rsidR="00B83EF7">
      <w:rPr>
        <w:rStyle w:val="PageNumber"/>
      </w:rPr>
      <w:instrText xml:space="preserve">PAGE  </w:instrText>
    </w:r>
    <w:r>
      <w:rPr>
        <w:rStyle w:val="PageNumber"/>
      </w:rPr>
      <w:fldChar w:fldCharType="end"/>
    </w:r>
  </w:p>
  <w:p w:rsidR="00B83EF7" w:rsidRDefault="00B83EF7" w:rsidP="00A45E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F7" w:rsidRDefault="00805A6F" w:rsidP="008713C6">
    <w:pPr>
      <w:pStyle w:val="Footer"/>
      <w:framePr w:wrap="around" w:vAnchor="text" w:hAnchor="margin" w:xAlign="right" w:y="1"/>
      <w:rPr>
        <w:rStyle w:val="PageNumber"/>
      </w:rPr>
    </w:pPr>
    <w:r>
      <w:rPr>
        <w:rStyle w:val="PageNumber"/>
      </w:rPr>
      <w:fldChar w:fldCharType="begin"/>
    </w:r>
    <w:r w:rsidR="00B83EF7">
      <w:rPr>
        <w:rStyle w:val="PageNumber"/>
      </w:rPr>
      <w:instrText xml:space="preserve">PAGE  </w:instrText>
    </w:r>
    <w:r>
      <w:rPr>
        <w:rStyle w:val="PageNumber"/>
      </w:rPr>
      <w:fldChar w:fldCharType="separate"/>
    </w:r>
    <w:r w:rsidR="0066018F">
      <w:rPr>
        <w:rStyle w:val="PageNumber"/>
        <w:noProof/>
      </w:rPr>
      <w:t>1</w:t>
    </w:r>
    <w:r>
      <w:rPr>
        <w:rStyle w:val="PageNumber"/>
      </w:rPr>
      <w:fldChar w:fldCharType="end"/>
    </w:r>
  </w:p>
  <w:p w:rsidR="00B83EF7" w:rsidRDefault="00B83EF7" w:rsidP="00A45E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D65" w:rsidRDefault="00064D65">
      <w:r>
        <w:separator/>
      </w:r>
    </w:p>
  </w:footnote>
  <w:footnote w:type="continuationSeparator" w:id="1">
    <w:p w:rsidR="00064D65" w:rsidRDefault="00064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8CA"/>
    <w:multiLevelType w:val="hybridMultilevel"/>
    <w:tmpl w:val="145A0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6C2D14"/>
    <w:multiLevelType w:val="hybridMultilevel"/>
    <w:tmpl w:val="476C90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1B33FF"/>
    <w:multiLevelType w:val="hybridMultilevel"/>
    <w:tmpl w:val="E51881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DE5C67"/>
    <w:rsid w:val="000041FA"/>
    <w:rsid w:val="00011956"/>
    <w:rsid w:val="0001535A"/>
    <w:rsid w:val="0002694F"/>
    <w:rsid w:val="00027507"/>
    <w:rsid w:val="00041B30"/>
    <w:rsid w:val="00043A7F"/>
    <w:rsid w:val="00051FEC"/>
    <w:rsid w:val="00052BAF"/>
    <w:rsid w:val="00052C4F"/>
    <w:rsid w:val="00053D40"/>
    <w:rsid w:val="000563C7"/>
    <w:rsid w:val="0005738F"/>
    <w:rsid w:val="00060982"/>
    <w:rsid w:val="00064D65"/>
    <w:rsid w:val="00080747"/>
    <w:rsid w:val="00080D5D"/>
    <w:rsid w:val="00082825"/>
    <w:rsid w:val="00086254"/>
    <w:rsid w:val="00086E36"/>
    <w:rsid w:val="00086E58"/>
    <w:rsid w:val="00090A74"/>
    <w:rsid w:val="00097022"/>
    <w:rsid w:val="000A0DA1"/>
    <w:rsid w:val="000A1121"/>
    <w:rsid w:val="000A4BC6"/>
    <w:rsid w:val="000B351E"/>
    <w:rsid w:val="000B665E"/>
    <w:rsid w:val="000C14A9"/>
    <w:rsid w:val="000D2878"/>
    <w:rsid w:val="000D2B44"/>
    <w:rsid w:val="000E2BD9"/>
    <w:rsid w:val="000F6775"/>
    <w:rsid w:val="001045E8"/>
    <w:rsid w:val="00114105"/>
    <w:rsid w:val="00130C48"/>
    <w:rsid w:val="0013407F"/>
    <w:rsid w:val="0014324D"/>
    <w:rsid w:val="00145A69"/>
    <w:rsid w:val="0015086F"/>
    <w:rsid w:val="00187247"/>
    <w:rsid w:val="001B4313"/>
    <w:rsid w:val="001C0973"/>
    <w:rsid w:val="001D2AA2"/>
    <w:rsid w:val="001D5146"/>
    <w:rsid w:val="001E0917"/>
    <w:rsid w:val="001E12A2"/>
    <w:rsid w:val="001E166D"/>
    <w:rsid w:val="001E5A6B"/>
    <w:rsid w:val="001F0A8A"/>
    <w:rsid w:val="001F414A"/>
    <w:rsid w:val="001F53D3"/>
    <w:rsid w:val="00210E36"/>
    <w:rsid w:val="00210EA4"/>
    <w:rsid w:val="00211F52"/>
    <w:rsid w:val="00230539"/>
    <w:rsid w:val="00230C31"/>
    <w:rsid w:val="0023549E"/>
    <w:rsid w:val="002371C7"/>
    <w:rsid w:val="002402B6"/>
    <w:rsid w:val="002438AF"/>
    <w:rsid w:val="0024576E"/>
    <w:rsid w:val="00251434"/>
    <w:rsid w:val="00256A87"/>
    <w:rsid w:val="00270360"/>
    <w:rsid w:val="00271285"/>
    <w:rsid w:val="00274EAD"/>
    <w:rsid w:val="00285E89"/>
    <w:rsid w:val="0029069D"/>
    <w:rsid w:val="002B0009"/>
    <w:rsid w:val="002D00B3"/>
    <w:rsid w:val="002D4030"/>
    <w:rsid w:val="002E145A"/>
    <w:rsid w:val="002E4A64"/>
    <w:rsid w:val="002E5DFD"/>
    <w:rsid w:val="002F0532"/>
    <w:rsid w:val="002F65AD"/>
    <w:rsid w:val="0030000B"/>
    <w:rsid w:val="00301A49"/>
    <w:rsid w:val="00324564"/>
    <w:rsid w:val="0033225C"/>
    <w:rsid w:val="00353651"/>
    <w:rsid w:val="003601D3"/>
    <w:rsid w:val="003669AD"/>
    <w:rsid w:val="003707C4"/>
    <w:rsid w:val="00373634"/>
    <w:rsid w:val="0038099D"/>
    <w:rsid w:val="00385A5E"/>
    <w:rsid w:val="003A53E7"/>
    <w:rsid w:val="003C2576"/>
    <w:rsid w:val="003C40AC"/>
    <w:rsid w:val="003C7304"/>
    <w:rsid w:val="003D13B9"/>
    <w:rsid w:val="003D1B3C"/>
    <w:rsid w:val="003D31D6"/>
    <w:rsid w:val="003D3EDA"/>
    <w:rsid w:val="003D4ABF"/>
    <w:rsid w:val="003D51CE"/>
    <w:rsid w:val="003F1E0F"/>
    <w:rsid w:val="003F7326"/>
    <w:rsid w:val="00400D9C"/>
    <w:rsid w:val="00401DA1"/>
    <w:rsid w:val="004032B6"/>
    <w:rsid w:val="00405BF3"/>
    <w:rsid w:val="00427F45"/>
    <w:rsid w:val="00437E60"/>
    <w:rsid w:val="00443490"/>
    <w:rsid w:val="00444214"/>
    <w:rsid w:val="004476DD"/>
    <w:rsid w:val="00447B7C"/>
    <w:rsid w:val="00476B9A"/>
    <w:rsid w:val="004801A7"/>
    <w:rsid w:val="00482D6D"/>
    <w:rsid w:val="00484D1E"/>
    <w:rsid w:val="00486FEB"/>
    <w:rsid w:val="00497E26"/>
    <w:rsid w:val="004B76BA"/>
    <w:rsid w:val="004C55E5"/>
    <w:rsid w:val="004C7D34"/>
    <w:rsid w:val="004E0F67"/>
    <w:rsid w:val="004E24DC"/>
    <w:rsid w:val="004E620D"/>
    <w:rsid w:val="004F6916"/>
    <w:rsid w:val="004F7804"/>
    <w:rsid w:val="005016DF"/>
    <w:rsid w:val="00502996"/>
    <w:rsid w:val="005165C5"/>
    <w:rsid w:val="00520C1D"/>
    <w:rsid w:val="00534782"/>
    <w:rsid w:val="00537A37"/>
    <w:rsid w:val="0054066E"/>
    <w:rsid w:val="005420AA"/>
    <w:rsid w:val="005422B7"/>
    <w:rsid w:val="00546D8C"/>
    <w:rsid w:val="00547C83"/>
    <w:rsid w:val="0057027A"/>
    <w:rsid w:val="00587A00"/>
    <w:rsid w:val="005948DA"/>
    <w:rsid w:val="005A116E"/>
    <w:rsid w:val="005F0A2B"/>
    <w:rsid w:val="005F53BA"/>
    <w:rsid w:val="0060211B"/>
    <w:rsid w:val="00604636"/>
    <w:rsid w:val="006069B7"/>
    <w:rsid w:val="00626120"/>
    <w:rsid w:val="006264EE"/>
    <w:rsid w:val="00627C01"/>
    <w:rsid w:val="00631D77"/>
    <w:rsid w:val="006358C4"/>
    <w:rsid w:val="006370A1"/>
    <w:rsid w:val="0065050F"/>
    <w:rsid w:val="0065131A"/>
    <w:rsid w:val="00656C81"/>
    <w:rsid w:val="0066018F"/>
    <w:rsid w:val="00694A8F"/>
    <w:rsid w:val="006B0E14"/>
    <w:rsid w:val="006B174F"/>
    <w:rsid w:val="006C1F27"/>
    <w:rsid w:val="006D05A3"/>
    <w:rsid w:val="006D472E"/>
    <w:rsid w:val="006E40DF"/>
    <w:rsid w:val="006F240D"/>
    <w:rsid w:val="006F50C7"/>
    <w:rsid w:val="006F685A"/>
    <w:rsid w:val="00710359"/>
    <w:rsid w:val="0071242A"/>
    <w:rsid w:val="00714EE1"/>
    <w:rsid w:val="00731657"/>
    <w:rsid w:val="007349C7"/>
    <w:rsid w:val="0075493A"/>
    <w:rsid w:val="0075593C"/>
    <w:rsid w:val="00761354"/>
    <w:rsid w:val="00762B09"/>
    <w:rsid w:val="007656AF"/>
    <w:rsid w:val="00767275"/>
    <w:rsid w:val="00775B7E"/>
    <w:rsid w:val="00777DC8"/>
    <w:rsid w:val="007952B5"/>
    <w:rsid w:val="007A7A7B"/>
    <w:rsid w:val="007B6091"/>
    <w:rsid w:val="007B6825"/>
    <w:rsid w:val="007C1302"/>
    <w:rsid w:val="007C1E1C"/>
    <w:rsid w:val="007C5006"/>
    <w:rsid w:val="007C5816"/>
    <w:rsid w:val="007E2E6B"/>
    <w:rsid w:val="007F022E"/>
    <w:rsid w:val="007F0C1F"/>
    <w:rsid w:val="007F0D40"/>
    <w:rsid w:val="007F6584"/>
    <w:rsid w:val="007F7AD1"/>
    <w:rsid w:val="00805A6F"/>
    <w:rsid w:val="00810EB7"/>
    <w:rsid w:val="008125DB"/>
    <w:rsid w:val="00820B08"/>
    <w:rsid w:val="00860FDE"/>
    <w:rsid w:val="008713C6"/>
    <w:rsid w:val="008770F3"/>
    <w:rsid w:val="00893628"/>
    <w:rsid w:val="00895726"/>
    <w:rsid w:val="00896CF6"/>
    <w:rsid w:val="008A06A2"/>
    <w:rsid w:val="008A58D4"/>
    <w:rsid w:val="008B0D2F"/>
    <w:rsid w:val="008C23D2"/>
    <w:rsid w:val="008C38D7"/>
    <w:rsid w:val="008D1AF7"/>
    <w:rsid w:val="008E0345"/>
    <w:rsid w:val="008E6743"/>
    <w:rsid w:val="008F3CB5"/>
    <w:rsid w:val="0090679C"/>
    <w:rsid w:val="00911433"/>
    <w:rsid w:val="0091291B"/>
    <w:rsid w:val="00915156"/>
    <w:rsid w:val="009273BD"/>
    <w:rsid w:val="00933D89"/>
    <w:rsid w:val="00943CE2"/>
    <w:rsid w:val="009453C2"/>
    <w:rsid w:val="00951E57"/>
    <w:rsid w:val="00957F76"/>
    <w:rsid w:val="00961D59"/>
    <w:rsid w:val="00973368"/>
    <w:rsid w:val="009B12AF"/>
    <w:rsid w:val="009B2025"/>
    <w:rsid w:val="009B6261"/>
    <w:rsid w:val="009C62FB"/>
    <w:rsid w:val="009E33E6"/>
    <w:rsid w:val="00A01A47"/>
    <w:rsid w:val="00A050F3"/>
    <w:rsid w:val="00A275BC"/>
    <w:rsid w:val="00A355EB"/>
    <w:rsid w:val="00A443C4"/>
    <w:rsid w:val="00A45E97"/>
    <w:rsid w:val="00A50594"/>
    <w:rsid w:val="00A506A0"/>
    <w:rsid w:val="00A6373E"/>
    <w:rsid w:val="00A63BBD"/>
    <w:rsid w:val="00A70481"/>
    <w:rsid w:val="00A77C62"/>
    <w:rsid w:val="00A80B84"/>
    <w:rsid w:val="00A81D14"/>
    <w:rsid w:val="00A8361C"/>
    <w:rsid w:val="00A87621"/>
    <w:rsid w:val="00A941EE"/>
    <w:rsid w:val="00A946DB"/>
    <w:rsid w:val="00A954F1"/>
    <w:rsid w:val="00A9561C"/>
    <w:rsid w:val="00AA768E"/>
    <w:rsid w:val="00AA7978"/>
    <w:rsid w:val="00AB00A5"/>
    <w:rsid w:val="00AC295F"/>
    <w:rsid w:val="00AC66CC"/>
    <w:rsid w:val="00B17A65"/>
    <w:rsid w:val="00B21A5C"/>
    <w:rsid w:val="00B24E24"/>
    <w:rsid w:val="00B3129B"/>
    <w:rsid w:val="00B41A2D"/>
    <w:rsid w:val="00B41E92"/>
    <w:rsid w:val="00B54F38"/>
    <w:rsid w:val="00B606F4"/>
    <w:rsid w:val="00B7035A"/>
    <w:rsid w:val="00B70A16"/>
    <w:rsid w:val="00B83EF7"/>
    <w:rsid w:val="00B9184B"/>
    <w:rsid w:val="00B92632"/>
    <w:rsid w:val="00B95D5E"/>
    <w:rsid w:val="00B96575"/>
    <w:rsid w:val="00BA0D34"/>
    <w:rsid w:val="00BA2D44"/>
    <w:rsid w:val="00BB095D"/>
    <w:rsid w:val="00BB22B0"/>
    <w:rsid w:val="00BB231A"/>
    <w:rsid w:val="00BB4ABD"/>
    <w:rsid w:val="00BC4BEA"/>
    <w:rsid w:val="00BD2D4D"/>
    <w:rsid w:val="00BD51DD"/>
    <w:rsid w:val="00BE24F7"/>
    <w:rsid w:val="00C01927"/>
    <w:rsid w:val="00C1312F"/>
    <w:rsid w:val="00C146E3"/>
    <w:rsid w:val="00C172A5"/>
    <w:rsid w:val="00C25EFF"/>
    <w:rsid w:val="00C2600C"/>
    <w:rsid w:val="00C342EF"/>
    <w:rsid w:val="00C41FFF"/>
    <w:rsid w:val="00C42D20"/>
    <w:rsid w:val="00C47850"/>
    <w:rsid w:val="00C5037E"/>
    <w:rsid w:val="00C55243"/>
    <w:rsid w:val="00C56848"/>
    <w:rsid w:val="00C576DF"/>
    <w:rsid w:val="00C64965"/>
    <w:rsid w:val="00C74E4E"/>
    <w:rsid w:val="00C75828"/>
    <w:rsid w:val="00C80601"/>
    <w:rsid w:val="00C91992"/>
    <w:rsid w:val="00C9642C"/>
    <w:rsid w:val="00C96CB8"/>
    <w:rsid w:val="00CA38E0"/>
    <w:rsid w:val="00CC1354"/>
    <w:rsid w:val="00CC28A4"/>
    <w:rsid w:val="00CC64FC"/>
    <w:rsid w:val="00CD4496"/>
    <w:rsid w:val="00CD56FB"/>
    <w:rsid w:val="00CE0B82"/>
    <w:rsid w:val="00CE22B7"/>
    <w:rsid w:val="00CE2C39"/>
    <w:rsid w:val="00CE4393"/>
    <w:rsid w:val="00D11BB4"/>
    <w:rsid w:val="00D1753B"/>
    <w:rsid w:val="00D20C4C"/>
    <w:rsid w:val="00D26D87"/>
    <w:rsid w:val="00D33F8F"/>
    <w:rsid w:val="00D375E3"/>
    <w:rsid w:val="00D40F47"/>
    <w:rsid w:val="00D423AA"/>
    <w:rsid w:val="00D5473A"/>
    <w:rsid w:val="00D54D07"/>
    <w:rsid w:val="00D56867"/>
    <w:rsid w:val="00D61C5B"/>
    <w:rsid w:val="00D62346"/>
    <w:rsid w:val="00D633F0"/>
    <w:rsid w:val="00D649EE"/>
    <w:rsid w:val="00D669DE"/>
    <w:rsid w:val="00D70BBD"/>
    <w:rsid w:val="00D71C1D"/>
    <w:rsid w:val="00D85BE0"/>
    <w:rsid w:val="00D86936"/>
    <w:rsid w:val="00DA16A3"/>
    <w:rsid w:val="00DA64C7"/>
    <w:rsid w:val="00DB10ED"/>
    <w:rsid w:val="00DB43E0"/>
    <w:rsid w:val="00DB5427"/>
    <w:rsid w:val="00DD2F64"/>
    <w:rsid w:val="00DD4CCC"/>
    <w:rsid w:val="00DE1142"/>
    <w:rsid w:val="00DE3C57"/>
    <w:rsid w:val="00DE5C67"/>
    <w:rsid w:val="00DE6833"/>
    <w:rsid w:val="00DF047E"/>
    <w:rsid w:val="00DF10D1"/>
    <w:rsid w:val="00DF5B81"/>
    <w:rsid w:val="00DF7471"/>
    <w:rsid w:val="00E065B8"/>
    <w:rsid w:val="00E20A08"/>
    <w:rsid w:val="00E240AD"/>
    <w:rsid w:val="00E316F6"/>
    <w:rsid w:val="00E51D8B"/>
    <w:rsid w:val="00E55739"/>
    <w:rsid w:val="00E60EE0"/>
    <w:rsid w:val="00E61B8C"/>
    <w:rsid w:val="00E621D1"/>
    <w:rsid w:val="00E628CE"/>
    <w:rsid w:val="00E75DE7"/>
    <w:rsid w:val="00E9247A"/>
    <w:rsid w:val="00E93C7A"/>
    <w:rsid w:val="00EA09C1"/>
    <w:rsid w:val="00EA3F1C"/>
    <w:rsid w:val="00EC5786"/>
    <w:rsid w:val="00EC6904"/>
    <w:rsid w:val="00EE030B"/>
    <w:rsid w:val="00EE25F7"/>
    <w:rsid w:val="00EE3AFE"/>
    <w:rsid w:val="00EE4C08"/>
    <w:rsid w:val="00EF03D2"/>
    <w:rsid w:val="00F1284B"/>
    <w:rsid w:val="00F32ECB"/>
    <w:rsid w:val="00F440C8"/>
    <w:rsid w:val="00F47DBA"/>
    <w:rsid w:val="00F63981"/>
    <w:rsid w:val="00F7085C"/>
    <w:rsid w:val="00F712D0"/>
    <w:rsid w:val="00F71985"/>
    <w:rsid w:val="00F72F5D"/>
    <w:rsid w:val="00F82621"/>
    <w:rsid w:val="00F92419"/>
    <w:rsid w:val="00FA2F0A"/>
    <w:rsid w:val="00FC46D6"/>
    <w:rsid w:val="00FD5242"/>
    <w:rsid w:val="00FF5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D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52BA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3366FF"/>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B31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A64C7"/>
    <w:rPr>
      <w:rFonts w:ascii="Tahoma" w:hAnsi="Tahoma" w:cs="Tahoma"/>
      <w:sz w:val="16"/>
      <w:szCs w:val="16"/>
    </w:rPr>
  </w:style>
  <w:style w:type="paragraph" w:styleId="DocumentMap">
    <w:name w:val="Document Map"/>
    <w:basedOn w:val="Normal"/>
    <w:semiHidden/>
    <w:rsid w:val="00DE3C57"/>
    <w:pPr>
      <w:shd w:val="clear" w:color="auto" w:fill="000080"/>
    </w:pPr>
    <w:rPr>
      <w:rFonts w:ascii="Tahoma" w:hAnsi="Tahoma" w:cs="Tahoma"/>
      <w:sz w:val="20"/>
      <w:szCs w:val="20"/>
    </w:rPr>
  </w:style>
  <w:style w:type="character" w:styleId="Hyperlink">
    <w:name w:val="Hyperlink"/>
    <w:basedOn w:val="DefaultParagraphFont"/>
    <w:rsid w:val="00DF10D1"/>
    <w:rPr>
      <w:color w:val="0000FF"/>
      <w:u w:val="single"/>
    </w:rPr>
  </w:style>
  <w:style w:type="paragraph" w:styleId="Footer">
    <w:name w:val="footer"/>
    <w:basedOn w:val="Normal"/>
    <w:rsid w:val="00A45E97"/>
    <w:pPr>
      <w:tabs>
        <w:tab w:val="center" w:pos="4320"/>
        <w:tab w:val="right" w:pos="8640"/>
      </w:tabs>
    </w:pPr>
  </w:style>
  <w:style w:type="character" w:styleId="PageNumber">
    <w:name w:val="page number"/>
    <w:basedOn w:val="DefaultParagraphFont"/>
    <w:rsid w:val="00A45E97"/>
  </w:style>
  <w:style w:type="paragraph" w:styleId="Header">
    <w:name w:val="header"/>
    <w:basedOn w:val="Normal"/>
    <w:rsid w:val="00F7085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7414887">
      <w:bodyDiv w:val="1"/>
      <w:marLeft w:val="0"/>
      <w:marRight w:val="0"/>
      <w:marTop w:val="0"/>
      <w:marBottom w:val="0"/>
      <w:divBdr>
        <w:top w:val="none" w:sz="0" w:space="0" w:color="auto"/>
        <w:left w:val="none" w:sz="0" w:space="0" w:color="auto"/>
        <w:bottom w:val="none" w:sz="0" w:space="0" w:color="auto"/>
        <w:right w:val="none" w:sz="0" w:space="0" w:color="auto"/>
      </w:divBdr>
    </w:div>
    <w:div w:id="12289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First-Year Experience Committee</vt:lpstr>
    </vt:vector>
  </TitlesOfParts>
  <Company>Edison College</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First-Year Experience Committee</dc:title>
  <dc:subject/>
  <dc:creator>gtracey</dc:creator>
  <cp:keywords/>
  <dc:description/>
  <cp:lastModifiedBy>scallanan</cp:lastModifiedBy>
  <cp:revision>2</cp:revision>
  <cp:lastPrinted>2010-10-28T13:53:00Z</cp:lastPrinted>
  <dcterms:created xsi:type="dcterms:W3CDTF">2010-10-28T13:53:00Z</dcterms:created>
  <dcterms:modified xsi:type="dcterms:W3CDTF">2010-10-28T13:53:00Z</dcterms:modified>
</cp:coreProperties>
</file>