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75" w:rsidRPr="009F3B3E" w:rsidRDefault="00BE6575" w:rsidP="00DB2B8A">
      <w:pPr>
        <w:rPr>
          <w:rFonts w:ascii="Tahoma" w:hAnsi="Tahoma" w:cs="Tahoma"/>
        </w:rPr>
      </w:pPr>
    </w:p>
    <w:tbl>
      <w:tblPr>
        <w:tblW w:w="9285" w:type="dxa"/>
        <w:tblInd w:w="-13" w:type="dxa"/>
        <w:tblLook w:val="0000"/>
      </w:tblPr>
      <w:tblGrid>
        <w:gridCol w:w="2175"/>
        <w:gridCol w:w="2520"/>
        <w:gridCol w:w="2160"/>
        <w:gridCol w:w="2430"/>
      </w:tblGrid>
      <w:tr w:rsidR="00BE6575" w:rsidRPr="009F3B3E">
        <w:trPr>
          <w:trHeight w:val="368"/>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Date</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E62DE3" w:rsidP="00E93D55">
            <w:pPr>
              <w:rPr>
                <w:rFonts w:ascii="Tahoma" w:hAnsi="Tahoma" w:cs="Tahoma"/>
                <w:b/>
                <w:bCs/>
              </w:rPr>
            </w:pPr>
            <w:r>
              <w:rPr>
                <w:rFonts w:ascii="Tahoma" w:hAnsi="Tahoma" w:cs="Tahoma"/>
                <w:b/>
                <w:bCs/>
              </w:rPr>
              <w:t>August 18, 2010</w:t>
            </w:r>
            <w:r w:rsidR="008301F7" w:rsidRPr="009F3B3E">
              <w:rPr>
                <w:rFonts w:ascii="Tahoma" w:hAnsi="Tahoma" w:cs="Tahoma"/>
                <w:b/>
                <w:bCs/>
              </w:rPr>
              <w:t xml:space="preserve">  </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E93D55" w:rsidP="009E3CA8">
            <w:pPr>
              <w:rPr>
                <w:rFonts w:ascii="Tahoma" w:hAnsi="Tahoma" w:cs="Tahoma"/>
                <w:b/>
                <w:bCs/>
              </w:rPr>
            </w:pPr>
            <w:r>
              <w:rPr>
                <w:rFonts w:ascii="Tahoma" w:hAnsi="Tahoma" w:cs="Tahoma"/>
                <w:b/>
                <w:bCs/>
              </w:rPr>
              <w:t>1:00</w:t>
            </w:r>
            <w:r w:rsidR="008301F7" w:rsidRPr="009F3B3E">
              <w:rPr>
                <w:rFonts w:ascii="Tahoma" w:hAnsi="Tahoma" w:cs="Tahoma"/>
                <w:b/>
                <w:bCs/>
              </w:rPr>
              <w:t xml:space="preserve">pm – </w:t>
            </w:r>
            <w:r w:rsidR="009E3CA8">
              <w:rPr>
                <w:rFonts w:ascii="Tahoma" w:hAnsi="Tahoma" w:cs="Tahoma"/>
                <w:b/>
                <w:bCs/>
              </w:rPr>
              <w:t>3:00</w:t>
            </w:r>
            <w:r w:rsidR="008301F7" w:rsidRPr="009F3B3E">
              <w:rPr>
                <w:rFonts w:ascii="Tahoma" w:hAnsi="Tahoma" w:cs="Tahoma"/>
                <w:b/>
                <w:bCs/>
              </w:rPr>
              <w:t>pm</w:t>
            </w:r>
          </w:p>
        </w:tc>
      </w:tr>
      <w:tr w:rsidR="00BE6575" w:rsidRPr="009F3B3E">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Facilitator</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8301F7" w:rsidP="00FF1308">
            <w:pPr>
              <w:rPr>
                <w:rFonts w:ascii="Tahoma" w:hAnsi="Tahoma" w:cs="Tahoma"/>
              </w:rPr>
            </w:pPr>
            <w:r w:rsidRPr="009F3B3E">
              <w:rPr>
                <w:rFonts w:ascii="Tahoma" w:hAnsi="Tahoma" w:cs="Tahoma"/>
              </w:rPr>
              <w:t>Jo Ann Lewin</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E62DE3" w:rsidP="00FF1308">
            <w:pPr>
              <w:rPr>
                <w:rFonts w:ascii="Tahoma" w:hAnsi="Tahoma" w:cs="Tahoma"/>
              </w:rPr>
            </w:pPr>
            <w:r>
              <w:rPr>
                <w:rFonts w:ascii="Tahoma" w:hAnsi="Tahoma" w:cs="Tahoma"/>
              </w:rPr>
              <w:t>Laurice Garrett</w:t>
            </w:r>
          </w:p>
        </w:tc>
      </w:tr>
      <w:tr w:rsidR="00BE6575" w:rsidRPr="009F3B3E">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Subject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9F3B3E" w:rsidRDefault="008301F7" w:rsidP="00E93D55">
            <w:pPr>
              <w:spacing w:after="40"/>
              <w:rPr>
                <w:rFonts w:ascii="Tahoma" w:hAnsi="Tahoma" w:cs="Tahoma"/>
              </w:rPr>
            </w:pPr>
            <w:r w:rsidRPr="009F3B3E">
              <w:rPr>
                <w:rFonts w:ascii="Tahoma" w:hAnsi="Tahoma" w:cs="Tahoma"/>
              </w:rPr>
              <w:t xml:space="preserve">Mathematics Department </w:t>
            </w:r>
            <w:r w:rsidR="00BE6575" w:rsidRPr="009F3B3E">
              <w:rPr>
                <w:rFonts w:ascii="Tahoma" w:hAnsi="Tahoma" w:cs="Tahoma"/>
              </w:rPr>
              <w:t>Meeting</w:t>
            </w:r>
            <w:r w:rsidR="00701230">
              <w:rPr>
                <w:rFonts w:ascii="Tahoma" w:hAnsi="Tahoma" w:cs="Tahoma"/>
              </w:rPr>
              <w:t xml:space="preserve"> – </w:t>
            </w:r>
          </w:p>
        </w:tc>
      </w:tr>
      <w:tr w:rsidR="00BE6575" w:rsidRPr="009F3B3E">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Attendees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7002CD" w:rsidRDefault="008301F7" w:rsidP="00E93D55">
            <w:pPr>
              <w:spacing w:after="120"/>
              <w:rPr>
                <w:rFonts w:ascii="Tahoma" w:hAnsi="Tahoma" w:cs="Tahoma"/>
              </w:rPr>
            </w:pPr>
            <w:r w:rsidRPr="009F3B3E">
              <w:rPr>
                <w:rFonts w:ascii="Tahoma" w:hAnsi="Tahoma" w:cs="Tahoma"/>
                <w:u w:val="single"/>
              </w:rPr>
              <w:t>Lee Campus:</w:t>
            </w:r>
            <w:r w:rsidRPr="009F3B3E">
              <w:rPr>
                <w:rFonts w:ascii="Tahoma" w:hAnsi="Tahoma" w:cs="Tahoma"/>
              </w:rPr>
              <w:t xml:space="preserve"> Jo Ann Lewin, Ron Smith, Don Ransford, Rona Axelrod, Beck</w:t>
            </w:r>
            <w:r w:rsidR="00701230">
              <w:rPr>
                <w:rFonts w:ascii="Tahoma" w:hAnsi="Tahoma" w:cs="Tahoma"/>
              </w:rPr>
              <w:t>y Berthiaume, Scott Berthiaume,</w:t>
            </w:r>
            <w:r w:rsidRPr="009F3B3E">
              <w:rPr>
                <w:rFonts w:ascii="Tahoma" w:hAnsi="Tahoma" w:cs="Tahoma"/>
              </w:rPr>
              <w:t xml:space="preserve"> Jim Ward, Laurice Garrett, Don Warren, </w:t>
            </w:r>
            <w:r w:rsidR="009E3CA8">
              <w:rPr>
                <w:rFonts w:ascii="Tahoma" w:hAnsi="Tahoma" w:cs="Tahoma"/>
              </w:rPr>
              <w:t xml:space="preserve">Lloyd Hicks, </w:t>
            </w:r>
            <w:r w:rsidR="007002CD">
              <w:rPr>
                <w:rFonts w:ascii="Tahoma" w:hAnsi="Tahoma" w:cs="Tahoma"/>
              </w:rPr>
              <w:t xml:space="preserve">Bert Lawrence, John Carson, Cloyd Ezell, Gabrielle Michaelis, </w:t>
            </w:r>
            <w:r w:rsidR="009E3CA8">
              <w:rPr>
                <w:rFonts w:ascii="Tahoma" w:hAnsi="Tahoma" w:cs="Tahoma"/>
              </w:rPr>
              <w:t>Do</w:t>
            </w:r>
            <w:r w:rsidR="007002CD">
              <w:rPr>
                <w:rFonts w:ascii="Tahoma" w:hAnsi="Tahoma" w:cs="Tahoma"/>
              </w:rPr>
              <w:t>rothy Marshall, Sabine Eggleston, Kevin Lavrack, Jaime Marecz, Lu Bloom, Cathy Vache, Cheryl Tomlin</w:t>
            </w:r>
          </w:p>
          <w:p w:rsidR="008301F7" w:rsidRPr="009F3B3E" w:rsidRDefault="008301F7" w:rsidP="00E93D55">
            <w:pPr>
              <w:spacing w:after="120"/>
              <w:rPr>
                <w:rFonts w:ascii="Tahoma" w:hAnsi="Tahoma" w:cs="Tahoma"/>
              </w:rPr>
            </w:pPr>
            <w:r w:rsidRPr="009F3B3E">
              <w:rPr>
                <w:rFonts w:ascii="Tahoma" w:hAnsi="Tahoma" w:cs="Tahoma"/>
                <w:u w:val="single"/>
              </w:rPr>
              <w:t>Hendry/Glades</w:t>
            </w:r>
            <w:r w:rsidRPr="009F3B3E">
              <w:rPr>
                <w:rFonts w:ascii="Tahoma" w:hAnsi="Tahoma" w:cs="Tahoma"/>
              </w:rPr>
              <w:t>:</w:t>
            </w:r>
            <w:r w:rsidRPr="009F3B3E">
              <w:rPr>
                <w:rFonts w:ascii="Tahoma" w:hAnsi="Tahoma" w:cs="Tahoma"/>
              </w:rPr>
              <w:tab/>
            </w:r>
            <w:r w:rsidR="007002CD" w:rsidRPr="009F3B3E">
              <w:rPr>
                <w:rFonts w:ascii="Tahoma" w:hAnsi="Tahoma" w:cs="Tahoma"/>
              </w:rPr>
              <w:t>Sandra Seifert</w:t>
            </w:r>
          </w:p>
          <w:p w:rsidR="008301F7" w:rsidRPr="009F3B3E" w:rsidRDefault="008301F7" w:rsidP="007002CD">
            <w:pPr>
              <w:spacing w:after="200" w:line="276" w:lineRule="auto"/>
              <w:rPr>
                <w:rFonts w:ascii="Tahoma" w:hAnsi="Tahoma" w:cs="Tahoma"/>
              </w:rPr>
            </w:pPr>
            <w:r w:rsidRPr="009F3B3E">
              <w:rPr>
                <w:rFonts w:ascii="Tahoma" w:hAnsi="Tahoma" w:cs="Tahoma"/>
                <w:u w:val="single"/>
              </w:rPr>
              <w:t>Collier</w:t>
            </w:r>
            <w:r w:rsidRPr="009F3B3E">
              <w:rPr>
                <w:rFonts w:ascii="Tahoma" w:hAnsi="Tahoma" w:cs="Tahoma"/>
              </w:rPr>
              <w:t xml:space="preserve">:  Joan </w:t>
            </w:r>
            <w:r w:rsidR="008F5D00">
              <w:rPr>
                <w:rFonts w:ascii="Tahoma" w:hAnsi="Tahoma" w:cs="Tahoma"/>
              </w:rPr>
              <w:t xml:space="preserve">Van </w:t>
            </w:r>
            <w:r w:rsidRPr="009F3B3E">
              <w:rPr>
                <w:rFonts w:ascii="Tahoma" w:hAnsi="Tahoma" w:cs="Tahoma"/>
              </w:rPr>
              <w:t>Glabek,  Michael C</w:t>
            </w:r>
            <w:r w:rsidR="008F5D00">
              <w:rPr>
                <w:rFonts w:ascii="Tahoma" w:hAnsi="Tahoma" w:cs="Tahoma"/>
              </w:rPr>
              <w:t>hiacchiero</w:t>
            </w:r>
            <w:r w:rsidR="007002CD">
              <w:rPr>
                <w:rFonts w:ascii="Tahoma" w:hAnsi="Tahoma" w:cs="Tahoma"/>
              </w:rPr>
              <w:t xml:space="preserve"> ,Tatiana Arznian, Philip Coate</w:t>
            </w:r>
            <w:r w:rsidR="00C36D15">
              <w:rPr>
                <w:rFonts w:ascii="Tahoma" w:hAnsi="Tahoma" w:cs="Tahoma"/>
              </w:rPr>
              <w:br/>
            </w:r>
            <w:r w:rsidR="007002CD">
              <w:rPr>
                <w:rFonts w:ascii="Tahoma" w:hAnsi="Tahoma" w:cs="Tahoma"/>
              </w:rPr>
              <w:br/>
            </w:r>
            <w:r w:rsidRPr="009F3B3E">
              <w:rPr>
                <w:rFonts w:ascii="Tahoma" w:hAnsi="Tahoma" w:cs="Tahoma"/>
                <w:u w:val="single"/>
              </w:rPr>
              <w:t>Charlotte</w:t>
            </w:r>
            <w:r w:rsidRPr="009F3B3E">
              <w:rPr>
                <w:rFonts w:ascii="Tahoma" w:hAnsi="Tahoma" w:cs="Tahoma"/>
              </w:rPr>
              <w:t xml:space="preserve">:   Christy Smith, </w:t>
            </w:r>
            <w:r w:rsidR="00C6460B">
              <w:rPr>
                <w:rFonts w:ascii="Tahoma" w:hAnsi="Tahoma" w:cs="Tahoma"/>
              </w:rPr>
              <w:t>Marjie Moller</w:t>
            </w:r>
            <w:r w:rsidR="007002CD">
              <w:rPr>
                <w:rFonts w:ascii="Tahoma" w:hAnsi="Tahoma" w:cs="Tahoma"/>
              </w:rPr>
              <w:t>, John Salem, Lisa Manfredi</w:t>
            </w:r>
          </w:p>
        </w:tc>
      </w:tr>
    </w:tbl>
    <w:p w:rsidR="00BE6575" w:rsidRPr="009F3B3E" w:rsidRDefault="00BE6575" w:rsidP="00DB2B8A">
      <w:pPr>
        <w:rPr>
          <w:rFonts w:ascii="Tahoma" w:hAnsi="Tahoma" w:cs="Tahoma"/>
          <w:color w:val="000080"/>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1923"/>
        <w:gridCol w:w="6734"/>
      </w:tblGrid>
      <w:tr w:rsidR="00BE6575" w:rsidRPr="009F3B3E" w:rsidTr="0045547F">
        <w:trPr>
          <w:cantSplit/>
          <w:trHeight w:val="413"/>
          <w:tblHeader/>
        </w:trPr>
        <w:tc>
          <w:tcPr>
            <w:tcW w:w="9272" w:type="dxa"/>
            <w:gridSpan w:val="3"/>
            <w:shd w:val="clear" w:color="auto" w:fill="003366"/>
            <w:vAlign w:val="center"/>
          </w:tcPr>
          <w:p w:rsidR="00BE6575" w:rsidRPr="009F3B3E" w:rsidRDefault="00BE6575" w:rsidP="00FF1308">
            <w:pPr>
              <w:pStyle w:val="Heading3"/>
              <w:jc w:val="left"/>
              <w:rPr>
                <w:rFonts w:ascii="Tahoma" w:hAnsi="Tahoma" w:cs="Tahoma"/>
                <w:color w:val="FFFFFF"/>
              </w:rPr>
            </w:pPr>
            <w:r w:rsidRPr="009F3B3E">
              <w:rPr>
                <w:rFonts w:ascii="Tahoma" w:hAnsi="Tahoma" w:cs="Tahoma"/>
                <w:color w:val="FFFFFF"/>
              </w:rPr>
              <w:lastRenderedPageBreak/>
              <w:t>Key Points Discussed</w:t>
            </w:r>
          </w:p>
        </w:tc>
      </w:tr>
      <w:tr w:rsidR="00BE6575" w:rsidRPr="009F3B3E" w:rsidTr="008F5D00">
        <w:trPr>
          <w:cantSplit/>
          <w:tblHeader/>
        </w:trPr>
        <w:tc>
          <w:tcPr>
            <w:tcW w:w="615" w:type="dxa"/>
            <w:shd w:val="pct5" w:color="auto" w:fill="FFFFFF"/>
          </w:tcPr>
          <w:p w:rsidR="00BE6575" w:rsidRPr="009F3B3E" w:rsidRDefault="00BE6575" w:rsidP="00FF1308">
            <w:pPr>
              <w:pStyle w:val="Heading3"/>
              <w:spacing w:before="60"/>
              <w:jc w:val="left"/>
              <w:rPr>
                <w:rFonts w:ascii="Tahoma" w:hAnsi="Tahoma" w:cs="Tahoma"/>
              </w:rPr>
            </w:pPr>
            <w:r w:rsidRPr="009F3B3E">
              <w:rPr>
                <w:rFonts w:ascii="Tahoma" w:hAnsi="Tahoma" w:cs="Tahoma"/>
              </w:rPr>
              <w:t>No.</w:t>
            </w:r>
          </w:p>
        </w:tc>
        <w:tc>
          <w:tcPr>
            <w:tcW w:w="1923" w:type="dxa"/>
            <w:shd w:val="pct5" w:color="auto" w:fill="FFFFFF"/>
          </w:tcPr>
          <w:p w:rsidR="00BE6575" w:rsidRPr="009F3B3E" w:rsidRDefault="00BE6575" w:rsidP="00FF1308">
            <w:pPr>
              <w:pStyle w:val="Heading3"/>
              <w:spacing w:before="60"/>
              <w:jc w:val="left"/>
              <w:rPr>
                <w:rFonts w:ascii="Tahoma" w:hAnsi="Tahoma" w:cs="Tahoma"/>
              </w:rPr>
            </w:pPr>
            <w:r w:rsidRPr="009F3B3E">
              <w:rPr>
                <w:rFonts w:ascii="Tahoma" w:hAnsi="Tahoma" w:cs="Tahoma"/>
              </w:rPr>
              <w:t>Topic</w:t>
            </w:r>
          </w:p>
        </w:tc>
        <w:tc>
          <w:tcPr>
            <w:tcW w:w="6734" w:type="dxa"/>
            <w:shd w:val="pct5" w:color="auto" w:fill="FFFFFF"/>
          </w:tcPr>
          <w:p w:rsidR="00BE6575" w:rsidRPr="009F3B3E" w:rsidRDefault="00BE6575" w:rsidP="00FF1308">
            <w:pPr>
              <w:spacing w:before="60" w:after="60"/>
              <w:jc w:val="left"/>
              <w:rPr>
                <w:rFonts w:ascii="Tahoma" w:hAnsi="Tahoma" w:cs="Tahoma"/>
                <w:b/>
                <w:bCs/>
              </w:rPr>
            </w:pPr>
            <w:r w:rsidRPr="009F3B3E">
              <w:rPr>
                <w:rFonts w:ascii="Tahoma" w:hAnsi="Tahoma" w:cs="Tahoma"/>
                <w:b/>
                <w:bCs/>
              </w:rPr>
              <w:t>Highlights</w:t>
            </w:r>
          </w:p>
        </w:tc>
      </w:tr>
      <w:tr w:rsidR="007D4EDE" w:rsidRPr="009F3B3E" w:rsidTr="008F5D00">
        <w:trPr>
          <w:cantSplit/>
          <w:trHeight w:val="323"/>
          <w:tblHeader/>
        </w:trPr>
        <w:tc>
          <w:tcPr>
            <w:tcW w:w="615" w:type="dxa"/>
          </w:tcPr>
          <w:p w:rsidR="007D4EDE" w:rsidRDefault="007D4EDE" w:rsidP="001C1EA1">
            <w:pPr>
              <w:pStyle w:val="Heading3"/>
              <w:spacing w:before="60"/>
              <w:jc w:val="left"/>
              <w:rPr>
                <w:rFonts w:ascii="Tahoma" w:hAnsi="Tahoma" w:cs="Tahoma"/>
                <w:b w:val="0"/>
                <w:bCs w:val="0"/>
              </w:rPr>
            </w:pPr>
            <w:r>
              <w:rPr>
                <w:rFonts w:ascii="Tahoma" w:hAnsi="Tahoma" w:cs="Tahoma"/>
                <w:b w:val="0"/>
                <w:bCs w:val="0"/>
              </w:rPr>
              <w:t>1</w:t>
            </w:r>
            <w:r w:rsidR="001C1EA1">
              <w:rPr>
                <w:rFonts w:ascii="Tahoma" w:hAnsi="Tahoma" w:cs="Tahoma"/>
                <w:b w:val="0"/>
                <w:bCs w:val="0"/>
              </w:rPr>
              <w:t>.</w:t>
            </w:r>
          </w:p>
        </w:tc>
        <w:tc>
          <w:tcPr>
            <w:tcW w:w="1923" w:type="dxa"/>
          </w:tcPr>
          <w:p w:rsidR="007D4EDE" w:rsidRDefault="00C36D15" w:rsidP="00DA5150">
            <w:pPr>
              <w:pStyle w:val="Heading3"/>
              <w:spacing w:before="60"/>
              <w:jc w:val="left"/>
              <w:rPr>
                <w:rFonts w:ascii="Tahoma" w:hAnsi="Tahoma" w:cs="Tahoma"/>
                <w:b w:val="0"/>
                <w:bCs w:val="0"/>
              </w:rPr>
            </w:pPr>
            <w:r>
              <w:rPr>
                <w:rFonts w:ascii="Tahoma" w:hAnsi="Tahoma" w:cs="Tahoma"/>
                <w:b w:val="0"/>
                <w:bCs w:val="0"/>
              </w:rPr>
              <w:t>Welcome &amp; Introduction of New Faculty &amp; Instructional Assistants</w:t>
            </w:r>
          </w:p>
        </w:tc>
        <w:tc>
          <w:tcPr>
            <w:tcW w:w="6734" w:type="dxa"/>
            <w:vAlign w:val="center"/>
          </w:tcPr>
          <w:p w:rsidR="00DA5150" w:rsidRPr="007D4EDE" w:rsidRDefault="00C36D15" w:rsidP="00BA0F55">
            <w:pPr>
              <w:pStyle w:val="ListParagraph"/>
              <w:numPr>
                <w:ilvl w:val="0"/>
                <w:numId w:val="30"/>
              </w:numPr>
              <w:rPr>
                <w:rFonts w:ascii="Tahoma" w:hAnsi="Tahoma" w:cs="Tahoma"/>
                <w:sz w:val="20"/>
              </w:rPr>
            </w:pPr>
            <w:r>
              <w:rPr>
                <w:rFonts w:ascii="Tahoma" w:hAnsi="Tahoma" w:cs="Tahoma"/>
                <w:sz w:val="20"/>
              </w:rPr>
              <w:t>All in attendance introduced themselves, including information of their home campus.</w:t>
            </w:r>
          </w:p>
        </w:tc>
      </w:tr>
      <w:tr w:rsidR="001C1EA1" w:rsidRPr="009F3B3E" w:rsidTr="008F5D00">
        <w:trPr>
          <w:cantSplit/>
          <w:trHeight w:val="323"/>
          <w:tblHeader/>
        </w:trPr>
        <w:tc>
          <w:tcPr>
            <w:tcW w:w="615" w:type="dxa"/>
          </w:tcPr>
          <w:p w:rsidR="001C1EA1" w:rsidRDefault="00DA5150" w:rsidP="001C1EA1">
            <w:pPr>
              <w:pStyle w:val="Heading3"/>
              <w:spacing w:before="60"/>
              <w:jc w:val="left"/>
              <w:rPr>
                <w:rFonts w:ascii="Tahoma" w:hAnsi="Tahoma" w:cs="Tahoma"/>
                <w:b w:val="0"/>
                <w:bCs w:val="0"/>
              </w:rPr>
            </w:pPr>
            <w:r>
              <w:rPr>
                <w:rFonts w:ascii="Tahoma" w:hAnsi="Tahoma" w:cs="Tahoma"/>
                <w:b w:val="0"/>
                <w:bCs w:val="0"/>
              </w:rPr>
              <w:t>2.</w:t>
            </w:r>
          </w:p>
        </w:tc>
        <w:tc>
          <w:tcPr>
            <w:tcW w:w="1923" w:type="dxa"/>
          </w:tcPr>
          <w:p w:rsidR="001C1EA1" w:rsidRDefault="00C36D15" w:rsidP="00DA5150">
            <w:pPr>
              <w:pStyle w:val="Heading3"/>
              <w:spacing w:before="60"/>
              <w:jc w:val="left"/>
              <w:rPr>
                <w:rFonts w:ascii="Tahoma" w:hAnsi="Tahoma" w:cs="Tahoma"/>
                <w:b w:val="0"/>
                <w:bCs w:val="0"/>
              </w:rPr>
            </w:pPr>
            <w:r>
              <w:rPr>
                <w:rFonts w:ascii="Tahoma" w:hAnsi="Tahoma" w:cs="Tahoma"/>
                <w:b w:val="0"/>
                <w:bCs w:val="0"/>
              </w:rPr>
              <w:t>Updates from Campuses and College Prep</w:t>
            </w:r>
          </w:p>
        </w:tc>
        <w:tc>
          <w:tcPr>
            <w:tcW w:w="6734" w:type="dxa"/>
            <w:vAlign w:val="center"/>
          </w:tcPr>
          <w:p w:rsidR="0074613D" w:rsidRDefault="00C36D15" w:rsidP="0044179A">
            <w:pPr>
              <w:pStyle w:val="ListParagraph"/>
              <w:numPr>
                <w:ilvl w:val="0"/>
                <w:numId w:val="30"/>
              </w:numPr>
              <w:rPr>
                <w:rFonts w:ascii="Tahoma" w:hAnsi="Tahoma" w:cs="Tahoma"/>
                <w:sz w:val="20"/>
              </w:rPr>
            </w:pPr>
            <w:r w:rsidRPr="0044179A">
              <w:rPr>
                <w:rFonts w:ascii="Tahoma" w:hAnsi="Tahoma" w:cs="Tahoma"/>
                <w:sz w:val="20"/>
              </w:rPr>
              <w:t>Updates were given by JoAnn Lewin for Lee Campus, Joan VanGlabek for Collier Campus, Christy Smith for Charlotte Campus, and Sandra Seifert for Hendry/Glades.</w:t>
            </w:r>
            <w:r w:rsidR="0074613D">
              <w:rPr>
                <w:rFonts w:ascii="Tahoma" w:hAnsi="Tahoma" w:cs="Tahoma"/>
                <w:sz w:val="20"/>
              </w:rPr>
              <w:t xml:space="preserve"> </w:t>
            </w:r>
          </w:p>
        </w:tc>
      </w:tr>
      <w:tr w:rsidR="00DA5150" w:rsidRPr="009F3B3E" w:rsidTr="008F5D00">
        <w:trPr>
          <w:cantSplit/>
          <w:trHeight w:val="323"/>
          <w:tblHeader/>
        </w:trPr>
        <w:tc>
          <w:tcPr>
            <w:tcW w:w="615" w:type="dxa"/>
          </w:tcPr>
          <w:p w:rsidR="00DA5150" w:rsidRDefault="00DA5150" w:rsidP="001C1EA1">
            <w:pPr>
              <w:pStyle w:val="Heading3"/>
              <w:spacing w:before="60"/>
              <w:jc w:val="left"/>
              <w:rPr>
                <w:rFonts w:ascii="Tahoma" w:hAnsi="Tahoma" w:cs="Tahoma"/>
                <w:b w:val="0"/>
                <w:bCs w:val="0"/>
              </w:rPr>
            </w:pPr>
            <w:r>
              <w:rPr>
                <w:rFonts w:ascii="Tahoma" w:hAnsi="Tahoma" w:cs="Tahoma"/>
                <w:b w:val="0"/>
                <w:bCs w:val="0"/>
              </w:rPr>
              <w:t>3.</w:t>
            </w:r>
          </w:p>
        </w:tc>
        <w:tc>
          <w:tcPr>
            <w:tcW w:w="1923" w:type="dxa"/>
          </w:tcPr>
          <w:p w:rsidR="00DA5150" w:rsidRDefault="0044179A" w:rsidP="009E3CA8">
            <w:pPr>
              <w:pStyle w:val="Heading3"/>
              <w:spacing w:before="60"/>
              <w:jc w:val="left"/>
              <w:rPr>
                <w:rFonts w:ascii="Tahoma" w:hAnsi="Tahoma" w:cs="Tahoma"/>
                <w:b w:val="0"/>
                <w:bCs w:val="0"/>
              </w:rPr>
            </w:pPr>
            <w:r>
              <w:rPr>
                <w:rFonts w:ascii="Tahoma" w:hAnsi="Tahoma" w:cs="Tahoma"/>
                <w:b w:val="0"/>
                <w:bCs w:val="0"/>
              </w:rPr>
              <w:t>Title III Grant Proposal</w:t>
            </w:r>
          </w:p>
        </w:tc>
        <w:tc>
          <w:tcPr>
            <w:tcW w:w="6734" w:type="dxa"/>
            <w:vAlign w:val="center"/>
          </w:tcPr>
          <w:p w:rsidR="00DA5150" w:rsidRDefault="0044179A" w:rsidP="00974748">
            <w:pPr>
              <w:pStyle w:val="ListParagraph"/>
              <w:numPr>
                <w:ilvl w:val="0"/>
                <w:numId w:val="30"/>
              </w:numPr>
              <w:rPr>
                <w:rFonts w:ascii="Tahoma" w:hAnsi="Tahoma" w:cs="Tahoma"/>
                <w:sz w:val="20"/>
              </w:rPr>
            </w:pPr>
            <w:r>
              <w:rPr>
                <w:rFonts w:ascii="Tahoma" w:hAnsi="Tahoma" w:cs="Tahoma"/>
                <w:sz w:val="20"/>
              </w:rPr>
              <w:t xml:space="preserve">During the summer, Jim Ward and Sabine Eggelston met with others to develop a Title III Grant proposal.   The grant would be for approximately two million dollars.  </w:t>
            </w:r>
            <w:r w:rsidR="008D17BD">
              <w:rPr>
                <w:rFonts w:ascii="Tahoma" w:hAnsi="Tahoma" w:cs="Tahoma"/>
                <w:sz w:val="20"/>
              </w:rPr>
              <w:t>One p</w:t>
            </w:r>
            <w:r>
              <w:rPr>
                <w:rFonts w:ascii="Tahoma" w:hAnsi="Tahoma" w:cs="Tahoma"/>
                <w:sz w:val="20"/>
              </w:rPr>
              <w:t xml:space="preserve">urpose of the grant would be to provide for smooth transition and coordination between 9024 and MAT 1033.  </w:t>
            </w:r>
            <w:r w:rsidR="008D17BD">
              <w:rPr>
                <w:rFonts w:ascii="Tahoma" w:hAnsi="Tahoma" w:cs="Tahoma"/>
                <w:sz w:val="20"/>
              </w:rPr>
              <w:t>We would be notified by October i</w:t>
            </w:r>
            <w:r>
              <w:rPr>
                <w:rFonts w:ascii="Tahoma" w:hAnsi="Tahoma" w:cs="Tahoma"/>
                <w:sz w:val="20"/>
              </w:rPr>
              <w:t xml:space="preserve">f the grant is </w:t>
            </w:r>
            <w:r w:rsidR="008D17BD">
              <w:rPr>
                <w:rFonts w:ascii="Tahoma" w:hAnsi="Tahoma" w:cs="Tahoma"/>
                <w:sz w:val="20"/>
              </w:rPr>
              <w:t>awarded to Edison</w:t>
            </w:r>
            <w:r w:rsidR="00974748">
              <w:rPr>
                <w:rFonts w:ascii="Tahoma" w:hAnsi="Tahoma" w:cs="Tahoma"/>
                <w:sz w:val="20"/>
              </w:rPr>
              <w:t>.</w:t>
            </w:r>
            <w:r>
              <w:rPr>
                <w:rFonts w:ascii="Tahoma" w:hAnsi="Tahoma" w:cs="Tahoma"/>
                <w:sz w:val="20"/>
              </w:rPr>
              <w:t xml:space="preserve"> </w:t>
            </w:r>
          </w:p>
        </w:tc>
      </w:tr>
      <w:tr w:rsidR="00003444" w:rsidRPr="009F3B3E" w:rsidTr="008F5D00">
        <w:trPr>
          <w:cantSplit/>
          <w:trHeight w:val="323"/>
          <w:tblHeader/>
        </w:trPr>
        <w:tc>
          <w:tcPr>
            <w:tcW w:w="615" w:type="dxa"/>
          </w:tcPr>
          <w:p w:rsidR="00003444" w:rsidRDefault="0074613D" w:rsidP="001C1EA1">
            <w:pPr>
              <w:pStyle w:val="Heading3"/>
              <w:spacing w:before="60"/>
              <w:jc w:val="left"/>
              <w:rPr>
                <w:rFonts w:ascii="Tahoma" w:hAnsi="Tahoma" w:cs="Tahoma"/>
                <w:b w:val="0"/>
                <w:bCs w:val="0"/>
              </w:rPr>
            </w:pPr>
            <w:r>
              <w:rPr>
                <w:rFonts w:ascii="Tahoma" w:hAnsi="Tahoma" w:cs="Tahoma"/>
                <w:b w:val="0"/>
                <w:bCs w:val="0"/>
              </w:rPr>
              <w:t>4.</w:t>
            </w:r>
          </w:p>
        </w:tc>
        <w:tc>
          <w:tcPr>
            <w:tcW w:w="1923" w:type="dxa"/>
          </w:tcPr>
          <w:p w:rsidR="00003444" w:rsidRDefault="0044179A" w:rsidP="0074613D">
            <w:pPr>
              <w:pStyle w:val="Heading3"/>
              <w:spacing w:before="60"/>
              <w:jc w:val="left"/>
              <w:rPr>
                <w:rFonts w:ascii="Tahoma" w:hAnsi="Tahoma" w:cs="Tahoma"/>
                <w:b w:val="0"/>
                <w:bCs w:val="0"/>
              </w:rPr>
            </w:pPr>
            <w:r>
              <w:rPr>
                <w:rFonts w:ascii="Tahoma" w:hAnsi="Tahoma" w:cs="Tahoma"/>
                <w:b w:val="0"/>
                <w:bCs w:val="0"/>
              </w:rPr>
              <w:t>Upcoming Professional Meeting Opportunities</w:t>
            </w:r>
            <w:r w:rsidR="00003444">
              <w:rPr>
                <w:rFonts w:ascii="Tahoma" w:hAnsi="Tahoma" w:cs="Tahoma"/>
                <w:b w:val="0"/>
                <w:bCs w:val="0"/>
              </w:rPr>
              <w:t xml:space="preserve"> </w:t>
            </w:r>
          </w:p>
        </w:tc>
        <w:tc>
          <w:tcPr>
            <w:tcW w:w="6734" w:type="dxa"/>
            <w:vAlign w:val="center"/>
          </w:tcPr>
          <w:p w:rsidR="00003444" w:rsidRDefault="0044179A" w:rsidP="0039124F">
            <w:pPr>
              <w:pStyle w:val="ListParagraph"/>
              <w:numPr>
                <w:ilvl w:val="0"/>
                <w:numId w:val="30"/>
              </w:numPr>
              <w:rPr>
                <w:rFonts w:ascii="Tahoma" w:hAnsi="Tahoma" w:cs="Tahoma"/>
                <w:sz w:val="20"/>
              </w:rPr>
            </w:pPr>
            <w:r>
              <w:rPr>
                <w:rFonts w:ascii="Tahoma" w:hAnsi="Tahoma" w:cs="Tahoma"/>
                <w:sz w:val="20"/>
              </w:rPr>
              <w:t xml:space="preserve">Don Ransford has provided an extensive list of professional meetings that are being held this year.  Several others were added to the list.  It was suggested that we try to send people to a wide variety of </w:t>
            </w:r>
            <w:r w:rsidR="00153523">
              <w:rPr>
                <w:rFonts w:ascii="Tahoma" w:hAnsi="Tahoma" w:cs="Tahoma"/>
                <w:sz w:val="20"/>
              </w:rPr>
              <w:t xml:space="preserve">types of </w:t>
            </w:r>
            <w:r w:rsidR="0039124F">
              <w:rPr>
                <w:rFonts w:ascii="Tahoma" w:hAnsi="Tahoma" w:cs="Tahoma"/>
                <w:sz w:val="20"/>
              </w:rPr>
              <w:t>conferences</w:t>
            </w:r>
            <w:r w:rsidR="00153523">
              <w:rPr>
                <w:rFonts w:ascii="Tahoma" w:hAnsi="Tahoma" w:cs="Tahoma"/>
                <w:sz w:val="20"/>
              </w:rPr>
              <w:t>.</w:t>
            </w:r>
          </w:p>
        </w:tc>
      </w:tr>
      <w:tr w:rsidR="00DA5150" w:rsidRPr="009F3B3E" w:rsidTr="008F5D00">
        <w:trPr>
          <w:cantSplit/>
          <w:trHeight w:val="323"/>
          <w:tblHeader/>
        </w:trPr>
        <w:tc>
          <w:tcPr>
            <w:tcW w:w="615" w:type="dxa"/>
          </w:tcPr>
          <w:p w:rsidR="00DA5150" w:rsidRDefault="0074613D" w:rsidP="001C1EA1">
            <w:pPr>
              <w:pStyle w:val="Heading3"/>
              <w:spacing w:before="60"/>
              <w:jc w:val="left"/>
              <w:rPr>
                <w:rFonts w:ascii="Tahoma" w:hAnsi="Tahoma" w:cs="Tahoma"/>
                <w:b w:val="0"/>
                <w:bCs w:val="0"/>
              </w:rPr>
            </w:pPr>
            <w:r>
              <w:rPr>
                <w:rFonts w:ascii="Tahoma" w:hAnsi="Tahoma" w:cs="Tahoma"/>
                <w:b w:val="0"/>
                <w:bCs w:val="0"/>
              </w:rPr>
              <w:t xml:space="preserve">5. </w:t>
            </w:r>
          </w:p>
        </w:tc>
        <w:tc>
          <w:tcPr>
            <w:tcW w:w="1923" w:type="dxa"/>
          </w:tcPr>
          <w:p w:rsidR="00DA5150" w:rsidRDefault="00153523" w:rsidP="00DA5150">
            <w:pPr>
              <w:pStyle w:val="Heading3"/>
              <w:spacing w:before="60"/>
              <w:jc w:val="left"/>
              <w:rPr>
                <w:rFonts w:ascii="Tahoma" w:hAnsi="Tahoma" w:cs="Tahoma"/>
                <w:b w:val="0"/>
                <w:bCs w:val="0"/>
              </w:rPr>
            </w:pPr>
            <w:r>
              <w:rPr>
                <w:rFonts w:ascii="Tahoma" w:hAnsi="Tahoma" w:cs="Tahoma"/>
                <w:b w:val="0"/>
                <w:bCs w:val="0"/>
              </w:rPr>
              <w:t>Placement Test Updates</w:t>
            </w:r>
          </w:p>
        </w:tc>
        <w:tc>
          <w:tcPr>
            <w:tcW w:w="6734" w:type="dxa"/>
            <w:vAlign w:val="center"/>
          </w:tcPr>
          <w:p w:rsidR="004E3544" w:rsidRDefault="004E3544" w:rsidP="0039124F">
            <w:pPr>
              <w:pStyle w:val="ListParagraph"/>
              <w:numPr>
                <w:ilvl w:val="0"/>
                <w:numId w:val="30"/>
              </w:numPr>
              <w:rPr>
                <w:rFonts w:ascii="Tahoma" w:hAnsi="Tahoma" w:cs="Tahoma"/>
                <w:sz w:val="20"/>
              </w:rPr>
            </w:pPr>
            <w:r>
              <w:rPr>
                <w:rFonts w:ascii="Tahoma" w:hAnsi="Tahoma" w:cs="Tahoma"/>
                <w:sz w:val="20"/>
              </w:rPr>
              <w:t>JoAnn reported that a</w:t>
            </w:r>
            <w:r w:rsidR="00153523">
              <w:rPr>
                <w:rFonts w:ascii="Tahoma" w:hAnsi="Tahoma" w:cs="Tahoma"/>
                <w:sz w:val="20"/>
              </w:rPr>
              <w:t xml:space="preserve">nother placement test is being planned for future use.  However, JoAnn said we will </w:t>
            </w:r>
            <w:r w:rsidR="008D17BD">
              <w:rPr>
                <w:rFonts w:ascii="Tahoma" w:hAnsi="Tahoma" w:cs="Tahoma"/>
                <w:sz w:val="20"/>
              </w:rPr>
              <w:t xml:space="preserve">probably </w:t>
            </w:r>
            <w:r w:rsidR="00153523">
              <w:rPr>
                <w:rFonts w:ascii="Tahoma" w:hAnsi="Tahoma" w:cs="Tahoma"/>
                <w:sz w:val="20"/>
              </w:rPr>
              <w:t>be using Accuplacer for placement through at least the spring of this year.  There are questions as to how well people are placed at levels higher than 1033.</w:t>
            </w:r>
            <w:r w:rsidR="0039124F">
              <w:rPr>
                <w:rFonts w:ascii="Tahoma" w:hAnsi="Tahoma" w:cs="Tahoma"/>
                <w:sz w:val="20"/>
              </w:rPr>
              <w:t xml:space="preserve"> </w:t>
            </w:r>
          </w:p>
          <w:p w:rsidR="0074613D" w:rsidRPr="004E3544" w:rsidRDefault="0039124F" w:rsidP="004E3544">
            <w:pPr>
              <w:pStyle w:val="ListParagraph"/>
              <w:numPr>
                <w:ilvl w:val="0"/>
                <w:numId w:val="30"/>
              </w:numPr>
              <w:rPr>
                <w:rFonts w:ascii="Tahoma" w:hAnsi="Tahoma" w:cs="Tahoma"/>
                <w:sz w:val="20"/>
              </w:rPr>
            </w:pPr>
            <w:r>
              <w:rPr>
                <w:rFonts w:ascii="Tahoma" w:hAnsi="Tahoma" w:cs="Tahoma"/>
                <w:sz w:val="20"/>
              </w:rPr>
              <w:t>Regarding the 1033 bypass exam:  Joan VanGlabek rewrote five different versions for the MAT 1033 bypass exams.  Thanks to Joan for this service!  In the latest administration of the test, 34 people took the test and 10 passed.  This is approximately a 29% pass rate.</w:t>
            </w:r>
          </w:p>
        </w:tc>
      </w:tr>
      <w:tr w:rsidR="0074613D" w:rsidRPr="009F3B3E" w:rsidTr="008F5D00">
        <w:trPr>
          <w:cantSplit/>
          <w:trHeight w:val="323"/>
          <w:tblHeader/>
        </w:trPr>
        <w:tc>
          <w:tcPr>
            <w:tcW w:w="615" w:type="dxa"/>
          </w:tcPr>
          <w:p w:rsidR="0074613D" w:rsidRDefault="0074613D" w:rsidP="001C1EA1">
            <w:pPr>
              <w:pStyle w:val="Heading3"/>
              <w:spacing w:before="60"/>
              <w:jc w:val="left"/>
              <w:rPr>
                <w:rFonts w:ascii="Tahoma" w:hAnsi="Tahoma" w:cs="Tahoma"/>
                <w:b w:val="0"/>
                <w:bCs w:val="0"/>
              </w:rPr>
            </w:pPr>
            <w:r>
              <w:rPr>
                <w:rFonts w:ascii="Tahoma" w:hAnsi="Tahoma" w:cs="Tahoma"/>
                <w:b w:val="0"/>
                <w:bCs w:val="0"/>
              </w:rPr>
              <w:t>6.</w:t>
            </w:r>
          </w:p>
        </w:tc>
        <w:tc>
          <w:tcPr>
            <w:tcW w:w="1923" w:type="dxa"/>
          </w:tcPr>
          <w:p w:rsidR="0074613D" w:rsidRDefault="00153523" w:rsidP="00DA5150">
            <w:pPr>
              <w:pStyle w:val="Heading3"/>
              <w:spacing w:before="60"/>
              <w:jc w:val="left"/>
              <w:rPr>
                <w:rFonts w:ascii="Tahoma" w:hAnsi="Tahoma" w:cs="Tahoma"/>
                <w:b w:val="0"/>
                <w:bCs w:val="0"/>
              </w:rPr>
            </w:pPr>
            <w:r>
              <w:rPr>
                <w:rFonts w:ascii="Tahoma" w:hAnsi="Tahoma" w:cs="Tahoma"/>
                <w:b w:val="0"/>
                <w:bCs w:val="0"/>
              </w:rPr>
              <w:t>Reports from Summer Workshops, Institutes, etc.</w:t>
            </w:r>
          </w:p>
        </w:tc>
        <w:tc>
          <w:tcPr>
            <w:tcW w:w="6734" w:type="dxa"/>
            <w:vAlign w:val="center"/>
          </w:tcPr>
          <w:p w:rsidR="0074613D" w:rsidRDefault="008A3C15" w:rsidP="00F46D89">
            <w:pPr>
              <w:pStyle w:val="ListParagraph"/>
              <w:numPr>
                <w:ilvl w:val="0"/>
                <w:numId w:val="30"/>
              </w:numPr>
              <w:rPr>
                <w:rFonts w:ascii="Tahoma" w:hAnsi="Tahoma" w:cs="Tahoma"/>
                <w:sz w:val="20"/>
              </w:rPr>
            </w:pPr>
            <w:r>
              <w:rPr>
                <w:rFonts w:ascii="Tahoma" w:hAnsi="Tahoma" w:cs="Tahoma"/>
                <w:sz w:val="20"/>
              </w:rPr>
              <w:t>Don Ransford reported on the College Readiness/College Success Courses he held this summer for high school teachers.  He had 24 people in attendance from a wide geographic area.  He felt it was very successful.  April Cruz was creating some Wiki pages with information.</w:t>
            </w:r>
          </w:p>
          <w:p w:rsidR="008A3C15" w:rsidRDefault="008A3C15" w:rsidP="00F46D89">
            <w:pPr>
              <w:pStyle w:val="ListParagraph"/>
              <w:numPr>
                <w:ilvl w:val="0"/>
                <w:numId w:val="30"/>
              </w:numPr>
              <w:rPr>
                <w:rFonts w:ascii="Tahoma" w:hAnsi="Tahoma" w:cs="Tahoma"/>
                <w:sz w:val="20"/>
              </w:rPr>
            </w:pPr>
            <w:r>
              <w:rPr>
                <w:rFonts w:ascii="Tahoma" w:hAnsi="Tahoma" w:cs="Tahoma"/>
                <w:sz w:val="20"/>
              </w:rPr>
              <w:t>JoAnn and Laurice went to an NSF funded workshop at West Point for a week this summer.  Laurice reported that it was very inspiring.  They plan to implement many of the ideas in workshops/brown bags during this year.</w:t>
            </w:r>
          </w:p>
          <w:p w:rsidR="008A3C15" w:rsidRDefault="008A3C15" w:rsidP="00F46D89">
            <w:pPr>
              <w:pStyle w:val="ListParagraph"/>
              <w:numPr>
                <w:ilvl w:val="0"/>
                <w:numId w:val="30"/>
              </w:numPr>
              <w:rPr>
                <w:rFonts w:ascii="Tahoma" w:hAnsi="Tahoma" w:cs="Tahoma"/>
                <w:sz w:val="20"/>
              </w:rPr>
            </w:pPr>
            <w:r>
              <w:rPr>
                <w:rFonts w:ascii="Tahoma" w:hAnsi="Tahoma" w:cs="Tahoma"/>
                <w:sz w:val="20"/>
              </w:rPr>
              <w:t>Cathy Vache went to an adjunct retreat.  She was very enthusiastic over her experience and felt the retreat to be extremely rewarding.</w:t>
            </w:r>
          </w:p>
        </w:tc>
      </w:tr>
      <w:tr w:rsidR="00F46D89" w:rsidRPr="009F3B3E" w:rsidTr="008F5D00">
        <w:trPr>
          <w:cantSplit/>
          <w:trHeight w:val="323"/>
          <w:tblHeader/>
        </w:trPr>
        <w:tc>
          <w:tcPr>
            <w:tcW w:w="615" w:type="dxa"/>
          </w:tcPr>
          <w:p w:rsidR="00F46D89" w:rsidRDefault="00F46D89" w:rsidP="001C1EA1">
            <w:pPr>
              <w:pStyle w:val="Heading3"/>
              <w:spacing w:before="60"/>
              <w:jc w:val="left"/>
              <w:rPr>
                <w:rFonts w:ascii="Tahoma" w:hAnsi="Tahoma" w:cs="Tahoma"/>
                <w:b w:val="0"/>
                <w:bCs w:val="0"/>
              </w:rPr>
            </w:pPr>
            <w:r>
              <w:rPr>
                <w:rFonts w:ascii="Tahoma" w:hAnsi="Tahoma" w:cs="Tahoma"/>
                <w:b w:val="0"/>
                <w:bCs w:val="0"/>
              </w:rPr>
              <w:lastRenderedPageBreak/>
              <w:t>7.</w:t>
            </w:r>
          </w:p>
        </w:tc>
        <w:tc>
          <w:tcPr>
            <w:tcW w:w="1923" w:type="dxa"/>
          </w:tcPr>
          <w:p w:rsidR="00F46D89" w:rsidRDefault="008A3C15" w:rsidP="00DA5150">
            <w:pPr>
              <w:pStyle w:val="Heading3"/>
              <w:spacing w:before="60"/>
              <w:jc w:val="left"/>
              <w:rPr>
                <w:rFonts w:ascii="Tahoma" w:hAnsi="Tahoma" w:cs="Tahoma"/>
                <w:b w:val="0"/>
                <w:bCs w:val="0"/>
              </w:rPr>
            </w:pPr>
            <w:r>
              <w:rPr>
                <w:rFonts w:ascii="Tahoma" w:hAnsi="Tahoma" w:cs="Tahoma"/>
                <w:b w:val="0"/>
                <w:bCs w:val="0"/>
              </w:rPr>
              <w:t>MyLabsPlus Workshops, Issues, Etc.</w:t>
            </w:r>
          </w:p>
        </w:tc>
        <w:tc>
          <w:tcPr>
            <w:tcW w:w="6734" w:type="dxa"/>
            <w:vAlign w:val="center"/>
          </w:tcPr>
          <w:p w:rsidR="00F46D89" w:rsidRDefault="008A3C15" w:rsidP="00A2129A">
            <w:pPr>
              <w:pStyle w:val="ListParagraph"/>
              <w:numPr>
                <w:ilvl w:val="0"/>
                <w:numId w:val="30"/>
              </w:numPr>
              <w:rPr>
                <w:rFonts w:ascii="Tahoma" w:hAnsi="Tahoma" w:cs="Tahoma"/>
                <w:sz w:val="20"/>
              </w:rPr>
            </w:pPr>
            <w:r>
              <w:rPr>
                <w:rFonts w:ascii="Tahoma" w:hAnsi="Tahoma" w:cs="Tahoma"/>
                <w:sz w:val="20"/>
              </w:rPr>
              <w:t>Pearson has already provided one workshop, with many in attendance.  Another</w:t>
            </w:r>
            <w:r w:rsidR="00974748">
              <w:rPr>
                <w:rFonts w:ascii="Tahoma" w:hAnsi="Tahoma" w:cs="Tahoma"/>
                <w:sz w:val="20"/>
              </w:rPr>
              <w:t xml:space="preserve"> </w:t>
            </w:r>
            <w:r w:rsidR="00A2129A">
              <w:rPr>
                <w:rFonts w:ascii="Tahoma" w:hAnsi="Tahoma" w:cs="Tahoma"/>
                <w:sz w:val="20"/>
              </w:rPr>
              <w:t>workshop</w:t>
            </w:r>
            <w:r>
              <w:rPr>
                <w:rFonts w:ascii="Tahoma" w:hAnsi="Tahoma" w:cs="Tahoma"/>
                <w:sz w:val="20"/>
              </w:rPr>
              <w:t xml:space="preserve"> is being held this week.  Concerns were raised &amp; issues discussed.</w:t>
            </w:r>
            <w:r w:rsidR="00A2129A">
              <w:rPr>
                <w:rFonts w:ascii="Tahoma" w:hAnsi="Tahoma" w:cs="Tahoma"/>
                <w:sz w:val="20"/>
              </w:rPr>
              <w:t xml:space="preserve">  JoAnn asked that people provide any significant changes they were making within the courses to her, so that we could determine if administratively any changes needed to be made to the “master courses.”</w:t>
            </w:r>
          </w:p>
        </w:tc>
      </w:tr>
      <w:tr w:rsidR="00A2129A" w:rsidRPr="009F3B3E" w:rsidTr="008F5D00">
        <w:trPr>
          <w:cantSplit/>
          <w:trHeight w:val="323"/>
          <w:tblHeader/>
        </w:trPr>
        <w:tc>
          <w:tcPr>
            <w:tcW w:w="615" w:type="dxa"/>
          </w:tcPr>
          <w:p w:rsidR="00A2129A" w:rsidRDefault="00A2129A" w:rsidP="001C1EA1">
            <w:pPr>
              <w:pStyle w:val="Heading3"/>
              <w:spacing w:before="60"/>
              <w:jc w:val="left"/>
              <w:rPr>
                <w:rFonts w:ascii="Tahoma" w:hAnsi="Tahoma" w:cs="Tahoma"/>
                <w:b w:val="0"/>
                <w:bCs w:val="0"/>
              </w:rPr>
            </w:pPr>
            <w:r>
              <w:rPr>
                <w:rFonts w:ascii="Tahoma" w:hAnsi="Tahoma" w:cs="Tahoma"/>
                <w:b w:val="0"/>
                <w:bCs w:val="0"/>
              </w:rPr>
              <w:t>8.</w:t>
            </w:r>
          </w:p>
        </w:tc>
        <w:tc>
          <w:tcPr>
            <w:tcW w:w="1923" w:type="dxa"/>
          </w:tcPr>
          <w:p w:rsidR="00A2129A" w:rsidRDefault="0039124F" w:rsidP="00DA5150">
            <w:pPr>
              <w:pStyle w:val="Heading3"/>
              <w:spacing w:before="60"/>
              <w:jc w:val="left"/>
              <w:rPr>
                <w:rFonts w:ascii="Tahoma" w:hAnsi="Tahoma" w:cs="Tahoma"/>
                <w:b w:val="0"/>
                <w:bCs w:val="0"/>
              </w:rPr>
            </w:pPr>
            <w:r>
              <w:rPr>
                <w:rFonts w:ascii="Tahoma" w:hAnsi="Tahoma" w:cs="Tahoma"/>
                <w:b w:val="0"/>
                <w:bCs w:val="0"/>
              </w:rPr>
              <w:t>Friday’s Retreat</w:t>
            </w:r>
          </w:p>
        </w:tc>
        <w:tc>
          <w:tcPr>
            <w:tcW w:w="6734" w:type="dxa"/>
            <w:vAlign w:val="center"/>
          </w:tcPr>
          <w:p w:rsidR="00A2129A" w:rsidRDefault="0039124F" w:rsidP="00A2129A">
            <w:pPr>
              <w:pStyle w:val="ListParagraph"/>
              <w:numPr>
                <w:ilvl w:val="0"/>
                <w:numId w:val="30"/>
              </w:numPr>
              <w:rPr>
                <w:rFonts w:ascii="Tahoma" w:hAnsi="Tahoma" w:cs="Tahoma"/>
                <w:sz w:val="20"/>
              </w:rPr>
            </w:pPr>
            <w:r>
              <w:rPr>
                <w:rFonts w:ascii="Tahoma" w:hAnsi="Tahoma" w:cs="Tahoma"/>
                <w:sz w:val="20"/>
              </w:rPr>
              <w:t>The retreat is being held in I-122/123 (the TLC), not off campus.  People were requested to sign up if they were planning to attend.</w:t>
            </w:r>
          </w:p>
        </w:tc>
      </w:tr>
      <w:tr w:rsidR="00A2129A" w:rsidRPr="009F3B3E" w:rsidTr="008F5D00">
        <w:trPr>
          <w:cantSplit/>
          <w:trHeight w:val="323"/>
          <w:tblHeader/>
        </w:trPr>
        <w:tc>
          <w:tcPr>
            <w:tcW w:w="615" w:type="dxa"/>
          </w:tcPr>
          <w:p w:rsidR="00A2129A" w:rsidRDefault="0039124F" w:rsidP="001C1EA1">
            <w:pPr>
              <w:pStyle w:val="Heading3"/>
              <w:spacing w:before="60"/>
              <w:jc w:val="left"/>
              <w:rPr>
                <w:rFonts w:ascii="Tahoma" w:hAnsi="Tahoma" w:cs="Tahoma"/>
                <w:b w:val="0"/>
                <w:bCs w:val="0"/>
              </w:rPr>
            </w:pPr>
            <w:r>
              <w:rPr>
                <w:rFonts w:ascii="Tahoma" w:hAnsi="Tahoma" w:cs="Tahoma"/>
                <w:b w:val="0"/>
                <w:bCs w:val="0"/>
              </w:rPr>
              <w:t>9.</w:t>
            </w:r>
          </w:p>
        </w:tc>
        <w:tc>
          <w:tcPr>
            <w:tcW w:w="1923" w:type="dxa"/>
          </w:tcPr>
          <w:p w:rsidR="00A2129A" w:rsidRDefault="0039124F" w:rsidP="00DA5150">
            <w:pPr>
              <w:pStyle w:val="Heading3"/>
              <w:spacing w:before="60"/>
              <w:jc w:val="left"/>
              <w:rPr>
                <w:rFonts w:ascii="Tahoma" w:hAnsi="Tahoma" w:cs="Tahoma"/>
                <w:b w:val="0"/>
                <w:bCs w:val="0"/>
              </w:rPr>
            </w:pPr>
            <w:r>
              <w:rPr>
                <w:rFonts w:ascii="Tahoma" w:hAnsi="Tahoma" w:cs="Tahoma"/>
                <w:b w:val="0"/>
                <w:bCs w:val="0"/>
              </w:rPr>
              <w:t>Brown Bag Discussions</w:t>
            </w:r>
          </w:p>
        </w:tc>
        <w:tc>
          <w:tcPr>
            <w:tcW w:w="6734" w:type="dxa"/>
            <w:vAlign w:val="center"/>
          </w:tcPr>
          <w:p w:rsidR="00A2129A" w:rsidRDefault="0039124F" w:rsidP="00974748">
            <w:pPr>
              <w:pStyle w:val="ListParagraph"/>
              <w:numPr>
                <w:ilvl w:val="0"/>
                <w:numId w:val="30"/>
              </w:numPr>
              <w:rPr>
                <w:rFonts w:ascii="Tahoma" w:hAnsi="Tahoma" w:cs="Tahoma"/>
                <w:sz w:val="20"/>
              </w:rPr>
            </w:pPr>
            <w:r>
              <w:rPr>
                <w:rFonts w:ascii="Tahoma" w:hAnsi="Tahoma" w:cs="Tahoma"/>
                <w:sz w:val="20"/>
              </w:rPr>
              <w:t xml:space="preserve">Theo Koupelis has cleared the schedules so that </w:t>
            </w:r>
            <w:r w:rsidR="00974748">
              <w:rPr>
                <w:rFonts w:ascii="Tahoma" w:hAnsi="Tahoma" w:cs="Tahoma"/>
                <w:sz w:val="20"/>
              </w:rPr>
              <w:t>all</w:t>
            </w:r>
            <w:r>
              <w:rPr>
                <w:rFonts w:ascii="Tahoma" w:hAnsi="Tahoma" w:cs="Tahoma"/>
                <w:sz w:val="20"/>
              </w:rPr>
              <w:t xml:space="preserve"> </w:t>
            </w:r>
            <w:r w:rsidR="00974748">
              <w:rPr>
                <w:rFonts w:ascii="Tahoma" w:hAnsi="Tahoma" w:cs="Tahoma"/>
                <w:sz w:val="20"/>
              </w:rPr>
              <w:t>full time Lee faculty</w:t>
            </w:r>
            <w:r>
              <w:rPr>
                <w:rFonts w:ascii="Tahoma" w:hAnsi="Tahoma" w:cs="Tahoma"/>
                <w:sz w:val="20"/>
              </w:rPr>
              <w:t xml:space="preserve"> will be available from 12 – 1 on Friday afternoons.  His hope is that this will provide a time for “brown bag” types of discussions on topics/issues that we often do not have time for during department meetings.  Details will be </w:t>
            </w:r>
            <w:r w:rsidR="004E3544">
              <w:rPr>
                <w:rFonts w:ascii="Tahoma" w:hAnsi="Tahoma" w:cs="Tahoma"/>
                <w:sz w:val="20"/>
              </w:rPr>
              <w:t>forth</w:t>
            </w:r>
            <w:r>
              <w:rPr>
                <w:rFonts w:ascii="Tahoma" w:hAnsi="Tahoma" w:cs="Tahoma"/>
                <w:sz w:val="20"/>
              </w:rPr>
              <w:t>coming.</w:t>
            </w:r>
          </w:p>
        </w:tc>
      </w:tr>
      <w:tr w:rsidR="00A2129A" w:rsidRPr="009F3B3E" w:rsidTr="008F5D00">
        <w:trPr>
          <w:cantSplit/>
          <w:trHeight w:val="323"/>
          <w:tblHeader/>
        </w:trPr>
        <w:tc>
          <w:tcPr>
            <w:tcW w:w="615" w:type="dxa"/>
          </w:tcPr>
          <w:p w:rsidR="00A2129A" w:rsidRDefault="004E3544" w:rsidP="001C1EA1">
            <w:pPr>
              <w:pStyle w:val="Heading3"/>
              <w:spacing w:before="60"/>
              <w:jc w:val="left"/>
              <w:rPr>
                <w:rFonts w:ascii="Tahoma" w:hAnsi="Tahoma" w:cs="Tahoma"/>
                <w:b w:val="0"/>
                <w:bCs w:val="0"/>
              </w:rPr>
            </w:pPr>
            <w:r>
              <w:rPr>
                <w:rFonts w:ascii="Tahoma" w:hAnsi="Tahoma" w:cs="Tahoma"/>
                <w:b w:val="0"/>
                <w:bCs w:val="0"/>
              </w:rPr>
              <w:t>10.</w:t>
            </w:r>
          </w:p>
        </w:tc>
        <w:tc>
          <w:tcPr>
            <w:tcW w:w="1923" w:type="dxa"/>
          </w:tcPr>
          <w:p w:rsidR="00A2129A" w:rsidRDefault="00865017" w:rsidP="00DA5150">
            <w:pPr>
              <w:pStyle w:val="Heading3"/>
              <w:spacing w:before="60"/>
              <w:jc w:val="left"/>
              <w:rPr>
                <w:rFonts w:ascii="Tahoma" w:hAnsi="Tahoma" w:cs="Tahoma"/>
                <w:b w:val="0"/>
                <w:bCs w:val="0"/>
              </w:rPr>
            </w:pPr>
            <w:r>
              <w:rPr>
                <w:rFonts w:ascii="Tahoma" w:hAnsi="Tahoma" w:cs="Tahoma"/>
                <w:b w:val="0"/>
                <w:bCs w:val="0"/>
              </w:rPr>
              <w:t>Announcement:  Becky &amp; Scott Berthiaume</w:t>
            </w:r>
          </w:p>
        </w:tc>
        <w:tc>
          <w:tcPr>
            <w:tcW w:w="6734" w:type="dxa"/>
            <w:vAlign w:val="center"/>
          </w:tcPr>
          <w:p w:rsidR="00A2129A" w:rsidRDefault="00865017" w:rsidP="00865017">
            <w:pPr>
              <w:pStyle w:val="ListParagraph"/>
              <w:numPr>
                <w:ilvl w:val="0"/>
                <w:numId w:val="30"/>
              </w:numPr>
              <w:rPr>
                <w:rFonts w:ascii="Tahoma" w:hAnsi="Tahoma" w:cs="Tahoma"/>
                <w:sz w:val="20"/>
              </w:rPr>
            </w:pPr>
            <w:r>
              <w:rPr>
                <w:rFonts w:ascii="Tahoma" w:hAnsi="Tahoma" w:cs="Tahoma"/>
                <w:sz w:val="20"/>
              </w:rPr>
              <w:t>Becky announced that pursuing a dream they have had, she and Scott will be leaving Edison after this year to pursue teaching in another country.  It was noted that we will miss their presence and all they have added to Edison, but wish them much happiness and fulfillment in their new venture.</w:t>
            </w:r>
          </w:p>
        </w:tc>
      </w:tr>
      <w:tr w:rsidR="00A2129A" w:rsidRPr="009F3B3E" w:rsidTr="008F5D00">
        <w:trPr>
          <w:cantSplit/>
          <w:trHeight w:val="323"/>
          <w:tblHeader/>
        </w:trPr>
        <w:tc>
          <w:tcPr>
            <w:tcW w:w="615" w:type="dxa"/>
          </w:tcPr>
          <w:p w:rsidR="00A2129A" w:rsidRDefault="00075D8D" w:rsidP="001C1EA1">
            <w:pPr>
              <w:pStyle w:val="Heading3"/>
              <w:spacing w:before="60"/>
              <w:jc w:val="left"/>
              <w:rPr>
                <w:rFonts w:ascii="Tahoma" w:hAnsi="Tahoma" w:cs="Tahoma"/>
                <w:b w:val="0"/>
                <w:bCs w:val="0"/>
              </w:rPr>
            </w:pPr>
            <w:r>
              <w:rPr>
                <w:rFonts w:ascii="Tahoma" w:hAnsi="Tahoma" w:cs="Tahoma"/>
                <w:b w:val="0"/>
                <w:bCs w:val="0"/>
              </w:rPr>
              <w:lastRenderedPageBreak/>
              <w:t>11.</w:t>
            </w:r>
          </w:p>
        </w:tc>
        <w:tc>
          <w:tcPr>
            <w:tcW w:w="1923" w:type="dxa"/>
          </w:tcPr>
          <w:p w:rsidR="00A2129A" w:rsidRDefault="00865017" w:rsidP="00DA5150">
            <w:pPr>
              <w:pStyle w:val="Heading3"/>
              <w:spacing w:before="60"/>
              <w:jc w:val="left"/>
              <w:rPr>
                <w:rFonts w:ascii="Tahoma" w:hAnsi="Tahoma" w:cs="Tahoma"/>
                <w:b w:val="0"/>
                <w:bCs w:val="0"/>
              </w:rPr>
            </w:pPr>
            <w:r>
              <w:rPr>
                <w:rFonts w:ascii="Tahoma" w:hAnsi="Tahoma" w:cs="Tahoma"/>
                <w:b w:val="0"/>
                <w:bCs w:val="0"/>
              </w:rPr>
              <w:t>Sharing of Ideas</w:t>
            </w:r>
          </w:p>
        </w:tc>
        <w:tc>
          <w:tcPr>
            <w:tcW w:w="6734" w:type="dxa"/>
            <w:vAlign w:val="center"/>
          </w:tcPr>
          <w:p w:rsidR="00A2129A" w:rsidRDefault="00865017" w:rsidP="00A2129A">
            <w:pPr>
              <w:pStyle w:val="ListParagraph"/>
              <w:numPr>
                <w:ilvl w:val="0"/>
                <w:numId w:val="30"/>
              </w:numPr>
              <w:rPr>
                <w:rFonts w:ascii="Tahoma" w:hAnsi="Tahoma" w:cs="Tahoma"/>
                <w:sz w:val="20"/>
              </w:rPr>
            </w:pPr>
            <w:r>
              <w:rPr>
                <w:rFonts w:ascii="Tahoma" w:hAnsi="Tahoma" w:cs="Tahoma"/>
                <w:sz w:val="20"/>
              </w:rPr>
              <w:t>Laurice reported on the coursewide assessment project that will be a part of our MAC 1105 courses this year.</w:t>
            </w:r>
          </w:p>
          <w:p w:rsidR="00865017" w:rsidRDefault="00865017" w:rsidP="00A2129A">
            <w:pPr>
              <w:pStyle w:val="ListParagraph"/>
              <w:numPr>
                <w:ilvl w:val="0"/>
                <w:numId w:val="30"/>
              </w:numPr>
              <w:rPr>
                <w:rFonts w:ascii="Tahoma" w:hAnsi="Tahoma" w:cs="Tahoma"/>
                <w:sz w:val="20"/>
              </w:rPr>
            </w:pPr>
            <w:r>
              <w:rPr>
                <w:rFonts w:ascii="Tahoma" w:hAnsi="Tahoma" w:cs="Tahoma"/>
                <w:sz w:val="20"/>
              </w:rPr>
              <w:t>We updated and made changes in our course coordinators for this year.  They are:</w:t>
            </w:r>
          </w:p>
          <w:p w:rsidR="00865017" w:rsidRDefault="00865017" w:rsidP="00865017">
            <w:pPr>
              <w:pStyle w:val="ListParagraph"/>
              <w:ind w:left="360"/>
              <w:rPr>
                <w:rFonts w:ascii="Tahoma" w:hAnsi="Tahoma" w:cs="Tahoma"/>
                <w:sz w:val="20"/>
              </w:rPr>
            </w:pPr>
            <w:r>
              <w:rPr>
                <w:rFonts w:ascii="Tahoma" w:hAnsi="Tahoma" w:cs="Tahoma"/>
                <w:sz w:val="20"/>
              </w:rPr>
              <w:t>MAT 1033 – Ron Smith (with Jim Ward)</w:t>
            </w:r>
          </w:p>
          <w:p w:rsidR="00865017" w:rsidRDefault="00865017" w:rsidP="00865017">
            <w:pPr>
              <w:pStyle w:val="ListParagraph"/>
              <w:ind w:left="360"/>
              <w:rPr>
                <w:rFonts w:ascii="Tahoma" w:hAnsi="Tahoma" w:cs="Tahoma"/>
                <w:sz w:val="20"/>
              </w:rPr>
            </w:pPr>
            <w:r>
              <w:rPr>
                <w:rFonts w:ascii="Tahoma" w:hAnsi="Tahoma" w:cs="Tahoma"/>
                <w:sz w:val="20"/>
              </w:rPr>
              <w:t>MGF 1106 – Marge Moller</w:t>
            </w:r>
          </w:p>
          <w:p w:rsidR="00865017" w:rsidRDefault="00865017" w:rsidP="00865017">
            <w:pPr>
              <w:pStyle w:val="ListParagraph"/>
              <w:ind w:left="360"/>
              <w:rPr>
                <w:rFonts w:ascii="Tahoma" w:hAnsi="Tahoma" w:cs="Tahoma"/>
                <w:sz w:val="20"/>
              </w:rPr>
            </w:pPr>
            <w:r>
              <w:rPr>
                <w:rFonts w:ascii="Tahoma" w:hAnsi="Tahoma" w:cs="Tahoma"/>
                <w:sz w:val="20"/>
              </w:rPr>
              <w:t>MGF 1107 – Christy Smith</w:t>
            </w:r>
          </w:p>
          <w:p w:rsidR="00865017" w:rsidRDefault="00865017" w:rsidP="00865017">
            <w:pPr>
              <w:pStyle w:val="ListParagraph"/>
              <w:ind w:left="360"/>
              <w:rPr>
                <w:rFonts w:ascii="Tahoma" w:hAnsi="Tahoma" w:cs="Tahoma"/>
                <w:sz w:val="20"/>
              </w:rPr>
            </w:pPr>
            <w:r>
              <w:rPr>
                <w:rFonts w:ascii="Tahoma" w:hAnsi="Tahoma" w:cs="Tahoma"/>
                <w:sz w:val="20"/>
              </w:rPr>
              <w:t>MAC 1105 – Laurice Garrett</w:t>
            </w:r>
          </w:p>
          <w:p w:rsidR="00865017" w:rsidRDefault="00865017" w:rsidP="00865017">
            <w:pPr>
              <w:pStyle w:val="ListParagraph"/>
              <w:ind w:left="360"/>
              <w:rPr>
                <w:rFonts w:ascii="Tahoma" w:hAnsi="Tahoma" w:cs="Tahoma"/>
                <w:sz w:val="20"/>
              </w:rPr>
            </w:pPr>
            <w:r>
              <w:rPr>
                <w:rFonts w:ascii="Tahoma" w:hAnsi="Tahoma" w:cs="Tahoma"/>
                <w:sz w:val="20"/>
              </w:rPr>
              <w:t xml:space="preserve">MAC 1140 </w:t>
            </w:r>
            <w:r w:rsidR="00186457">
              <w:rPr>
                <w:rFonts w:ascii="Tahoma" w:hAnsi="Tahoma" w:cs="Tahoma"/>
                <w:sz w:val="20"/>
              </w:rPr>
              <w:t>–</w:t>
            </w:r>
            <w:r>
              <w:rPr>
                <w:rFonts w:ascii="Tahoma" w:hAnsi="Tahoma" w:cs="Tahoma"/>
                <w:sz w:val="20"/>
              </w:rPr>
              <w:t xml:space="preserve"> </w:t>
            </w:r>
            <w:r w:rsidR="00186457">
              <w:rPr>
                <w:rFonts w:ascii="Tahoma" w:hAnsi="Tahoma" w:cs="Tahoma"/>
                <w:sz w:val="20"/>
              </w:rPr>
              <w:t>Don Ransford (with Becky Berthiaume)</w:t>
            </w:r>
          </w:p>
          <w:p w:rsidR="00186457" w:rsidRDefault="00186457" w:rsidP="00865017">
            <w:pPr>
              <w:pStyle w:val="ListParagraph"/>
              <w:ind w:left="360"/>
              <w:rPr>
                <w:rFonts w:ascii="Tahoma" w:hAnsi="Tahoma" w:cs="Tahoma"/>
                <w:sz w:val="20"/>
              </w:rPr>
            </w:pPr>
            <w:r>
              <w:rPr>
                <w:rFonts w:ascii="Tahoma" w:hAnsi="Tahoma" w:cs="Tahoma"/>
                <w:sz w:val="20"/>
              </w:rPr>
              <w:t>MAC 1114 – Scott Berthiaume (with Don Ransford)</w:t>
            </w:r>
          </w:p>
          <w:p w:rsidR="00186457" w:rsidRDefault="00186457" w:rsidP="00865017">
            <w:pPr>
              <w:pStyle w:val="ListParagraph"/>
              <w:ind w:left="360"/>
              <w:rPr>
                <w:rFonts w:ascii="Tahoma" w:hAnsi="Tahoma" w:cs="Tahoma"/>
                <w:sz w:val="20"/>
              </w:rPr>
            </w:pPr>
            <w:r>
              <w:rPr>
                <w:rFonts w:ascii="Tahoma" w:hAnsi="Tahoma" w:cs="Tahoma"/>
                <w:sz w:val="20"/>
              </w:rPr>
              <w:t>MAC 2233 – Lloyd Hicks</w:t>
            </w:r>
          </w:p>
          <w:p w:rsidR="00186457" w:rsidRDefault="00974748" w:rsidP="00186457">
            <w:pPr>
              <w:pStyle w:val="ListParagraph"/>
              <w:ind w:left="360"/>
              <w:rPr>
                <w:rFonts w:ascii="Tahoma" w:hAnsi="Tahoma" w:cs="Tahoma"/>
                <w:sz w:val="20"/>
              </w:rPr>
            </w:pPr>
            <w:r>
              <w:rPr>
                <w:rFonts w:ascii="Tahoma" w:hAnsi="Tahoma" w:cs="Tahoma"/>
                <w:sz w:val="20"/>
              </w:rPr>
              <w:t>STA 2023</w:t>
            </w:r>
            <w:r w:rsidR="00186457">
              <w:rPr>
                <w:rFonts w:ascii="Tahoma" w:hAnsi="Tahoma" w:cs="Tahoma"/>
                <w:sz w:val="20"/>
              </w:rPr>
              <w:t xml:space="preserve"> – John Salem</w:t>
            </w:r>
          </w:p>
          <w:p w:rsidR="00186457" w:rsidRDefault="00186457" w:rsidP="00186457">
            <w:pPr>
              <w:pStyle w:val="ListParagraph"/>
              <w:numPr>
                <w:ilvl w:val="0"/>
                <w:numId w:val="30"/>
              </w:numPr>
              <w:rPr>
                <w:rFonts w:ascii="Tahoma" w:hAnsi="Tahoma" w:cs="Tahoma"/>
                <w:sz w:val="20"/>
                <w:szCs w:val="20"/>
              </w:rPr>
            </w:pPr>
            <w:r w:rsidRPr="00186457">
              <w:rPr>
                <w:rFonts w:ascii="Tahoma" w:hAnsi="Tahoma" w:cs="Tahoma"/>
                <w:sz w:val="20"/>
                <w:szCs w:val="20"/>
              </w:rPr>
              <w:t xml:space="preserve">Peer </w:t>
            </w:r>
            <w:r>
              <w:rPr>
                <w:rFonts w:ascii="Tahoma" w:hAnsi="Tahoma" w:cs="Tahoma"/>
                <w:sz w:val="20"/>
                <w:szCs w:val="20"/>
              </w:rPr>
              <w:t>tutoring has moved to H-200.</w:t>
            </w:r>
          </w:p>
          <w:p w:rsidR="00186457" w:rsidRDefault="00186457" w:rsidP="00186457">
            <w:pPr>
              <w:pStyle w:val="ListParagraph"/>
              <w:numPr>
                <w:ilvl w:val="0"/>
                <w:numId w:val="30"/>
              </w:numPr>
              <w:rPr>
                <w:rFonts w:ascii="Tahoma" w:hAnsi="Tahoma" w:cs="Tahoma"/>
                <w:sz w:val="20"/>
                <w:szCs w:val="20"/>
              </w:rPr>
            </w:pPr>
            <w:r>
              <w:rPr>
                <w:rFonts w:ascii="Tahoma" w:hAnsi="Tahoma" w:cs="Tahoma"/>
                <w:sz w:val="20"/>
                <w:szCs w:val="20"/>
              </w:rPr>
              <w:t xml:space="preserve">A Learning Styles Inventory is going to be administered to </w:t>
            </w:r>
            <w:r w:rsidR="00075D8D">
              <w:rPr>
                <w:rFonts w:ascii="Tahoma" w:hAnsi="Tahoma" w:cs="Tahoma"/>
                <w:sz w:val="20"/>
                <w:szCs w:val="20"/>
              </w:rPr>
              <w:t xml:space="preserve">MAT </w:t>
            </w:r>
            <w:r>
              <w:rPr>
                <w:rFonts w:ascii="Tahoma" w:hAnsi="Tahoma" w:cs="Tahoma"/>
                <w:sz w:val="20"/>
                <w:szCs w:val="20"/>
              </w:rPr>
              <w:t xml:space="preserve">1033 students.  Joan VanGlabek is going to research </w:t>
            </w:r>
            <w:r w:rsidR="00075D8D">
              <w:rPr>
                <w:rFonts w:ascii="Tahoma" w:hAnsi="Tahoma" w:cs="Tahoma"/>
                <w:sz w:val="20"/>
                <w:szCs w:val="20"/>
              </w:rPr>
              <w:t>a survey</w:t>
            </w:r>
            <w:r>
              <w:rPr>
                <w:rFonts w:ascii="Tahoma" w:hAnsi="Tahoma" w:cs="Tahoma"/>
                <w:sz w:val="20"/>
                <w:szCs w:val="20"/>
              </w:rPr>
              <w:t xml:space="preserve"> that is being given at LSU.</w:t>
            </w:r>
          </w:p>
          <w:p w:rsidR="00075D8D" w:rsidRDefault="00075D8D" w:rsidP="00075D8D">
            <w:pPr>
              <w:pStyle w:val="ListParagraph"/>
              <w:numPr>
                <w:ilvl w:val="0"/>
                <w:numId w:val="30"/>
              </w:numPr>
              <w:rPr>
                <w:rFonts w:ascii="Tahoma" w:hAnsi="Tahoma" w:cs="Tahoma"/>
                <w:sz w:val="20"/>
                <w:szCs w:val="20"/>
              </w:rPr>
            </w:pPr>
            <w:r>
              <w:rPr>
                <w:rFonts w:ascii="Tahoma" w:hAnsi="Tahoma" w:cs="Tahoma"/>
                <w:sz w:val="20"/>
                <w:szCs w:val="20"/>
              </w:rPr>
              <w:t>Dr. Thomas is supportive of the creation of</w:t>
            </w:r>
            <w:r w:rsidR="00974748">
              <w:rPr>
                <w:rFonts w:ascii="Tahoma" w:hAnsi="Tahoma" w:cs="Tahoma"/>
                <w:sz w:val="20"/>
                <w:szCs w:val="20"/>
              </w:rPr>
              <w:t xml:space="preserve"> an</w:t>
            </w:r>
            <w:r>
              <w:rPr>
                <w:rFonts w:ascii="Tahoma" w:hAnsi="Tahoma" w:cs="Tahoma"/>
                <w:sz w:val="20"/>
                <w:szCs w:val="20"/>
              </w:rPr>
              <w:t xml:space="preserve"> “Intermediate Algebra Certification” program.  The series of seminars will concentrate on content, pedagogy, etc.  For those participating, presenting, and/or implementing, there is a chance for a stipend.  JoAnn will provide details at a future time.  Laurice Garrett will be coordinating the seminars.</w:t>
            </w:r>
            <w:r w:rsidR="00974748">
              <w:rPr>
                <w:rFonts w:ascii="Tahoma" w:hAnsi="Tahoma" w:cs="Tahoma"/>
                <w:sz w:val="20"/>
                <w:szCs w:val="20"/>
              </w:rPr>
              <w:t xml:space="preserve">  It is being piloted on the Lee Campus this semester (but all faculty are welcome to participate).</w:t>
            </w:r>
          </w:p>
          <w:p w:rsidR="00075D8D" w:rsidRDefault="008D17BD" w:rsidP="00075D8D">
            <w:pPr>
              <w:pStyle w:val="ListParagraph"/>
              <w:numPr>
                <w:ilvl w:val="0"/>
                <w:numId w:val="30"/>
              </w:numPr>
              <w:rPr>
                <w:rFonts w:ascii="Tahoma" w:hAnsi="Tahoma" w:cs="Tahoma"/>
                <w:sz w:val="20"/>
                <w:szCs w:val="20"/>
              </w:rPr>
            </w:pPr>
            <w:r>
              <w:rPr>
                <w:rFonts w:ascii="Tahoma" w:hAnsi="Tahoma" w:cs="Tahoma"/>
                <w:sz w:val="20"/>
                <w:szCs w:val="20"/>
              </w:rPr>
              <w:t>Theo Koupelis gave an update on the Unit Plan.  There are three things we are working on:</w:t>
            </w:r>
          </w:p>
          <w:p w:rsidR="008D17BD" w:rsidRDefault="008D17BD" w:rsidP="008D17BD">
            <w:pPr>
              <w:pStyle w:val="ListParagraph"/>
              <w:numPr>
                <w:ilvl w:val="0"/>
                <w:numId w:val="31"/>
              </w:numPr>
              <w:rPr>
                <w:rFonts w:ascii="Tahoma" w:hAnsi="Tahoma" w:cs="Tahoma"/>
                <w:sz w:val="20"/>
                <w:szCs w:val="20"/>
              </w:rPr>
            </w:pPr>
            <w:r>
              <w:rPr>
                <w:rFonts w:ascii="Tahoma" w:hAnsi="Tahoma" w:cs="Tahoma"/>
                <w:sz w:val="20"/>
                <w:szCs w:val="20"/>
              </w:rPr>
              <w:t>Expand collaboration with college prep to provide for smooth transition.</w:t>
            </w:r>
          </w:p>
          <w:p w:rsidR="008D17BD" w:rsidRDefault="008D17BD" w:rsidP="008D17BD">
            <w:pPr>
              <w:pStyle w:val="ListParagraph"/>
              <w:numPr>
                <w:ilvl w:val="0"/>
                <w:numId w:val="31"/>
              </w:numPr>
              <w:rPr>
                <w:rFonts w:ascii="Tahoma" w:hAnsi="Tahoma" w:cs="Tahoma"/>
                <w:sz w:val="20"/>
                <w:szCs w:val="20"/>
              </w:rPr>
            </w:pPr>
            <w:r>
              <w:rPr>
                <w:rFonts w:ascii="Tahoma" w:hAnsi="Tahoma" w:cs="Tahoma"/>
                <w:sz w:val="20"/>
                <w:szCs w:val="20"/>
              </w:rPr>
              <w:t>Service our students with assessment that are discipline specific and content focused.</w:t>
            </w:r>
          </w:p>
          <w:p w:rsidR="008D17BD" w:rsidRDefault="008D17BD" w:rsidP="008D17BD">
            <w:pPr>
              <w:pStyle w:val="ListParagraph"/>
              <w:numPr>
                <w:ilvl w:val="0"/>
                <w:numId w:val="31"/>
              </w:numPr>
              <w:rPr>
                <w:rFonts w:ascii="Tahoma" w:hAnsi="Tahoma" w:cs="Tahoma"/>
                <w:sz w:val="20"/>
                <w:szCs w:val="20"/>
              </w:rPr>
            </w:pPr>
            <w:r>
              <w:rPr>
                <w:rFonts w:ascii="Tahoma" w:hAnsi="Tahoma" w:cs="Tahoma"/>
                <w:sz w:val="20"/>
                <w:szCs w:val="20"/>
              </w:rPr>
              <w:t>Expand our cooperation with K-12 through teaching alliances and workshops.</w:t>
            </w:r>
          </w:p>
          <w:p w:rsidR="008D17BD" w:rsidRPr="00974748" w:rsidRDefault="00974748" w:rsidP="008D17BD">
            <w:pPr>
              <w:pStyle w:val="ListParagraph"/>
              <w:numPr>
                <w:ilvl w:val="0"/>
                <w:numId w:val="30"/>
              </w:numPr>
              <w:rPr>
                <w:rFonts w:ascii="Tahoma" w:hAnsi="Tahoma" w:cs="Tahoma"/>
              </w:rPr>
            </w:pPr>
            <w:r w:rsidRPr="00974748">
              <w:rPr>
                <w:rFonts w:ascii="Tahoma" w:hAnsi="Tahoma" w:cs="Tahoma"/>
                <w:sz w:val="20"/>
                <w:szCs w:val="20"/>
              </w:rPr>
              <w:t xml:space="preserve"> Don</w:t>
            </w:r>
            <w:r w:rsidRPr="00974748">
              <w:rPr>
                <w:rFonts w:ascii="Tahoma" w:hAnsi="Tahoma" w:cs="Tahoma"/>
              </w:rPr>
              <w:t xml:space="preserve"> </w:t>
            </w:r>
            <w:r w:rsidRPr="00974748">
              <w:rPr>
                <w:rFonts w:ascii="Tahoma" w:hAnsi="Tahoma" w:cs="Tahoma"/>
                <w:sz w:val="20"/>
                <w:szCs w:val="20"/>
              </w:rPr>
              <w:t>Ransford has created a flowchart</w:t>
            </w:r>
            <w:r w:rsidRPr="00974748">
              <w:rPr>
                <w:rFonts w:ascii="Tahoma" w:hAnsi="Tahoma" w:cs="Tahoma"/>
              </w:rPr>
              <w:t xml:space="preserve"> </w:t>
            </w:r>
            <w:r w:rsidRPr="00974748">
              <w:rPr>
                <w:rFonts w:ascii="Tahoma" w:hAnsi="Tahoma" w:cs="Tahoma"/>
                <w:sz w:val="20"/>
                <w:szCs w:val="20"/>
              </w:rPr>
              <w:t>exhibiting the sequence of our mathematics courses.</w:t>
            </w:r>
          </w:p>
          <w:p w:rsidR="00974748" w:rsidRPr="00974748" w:rsidRDefault="00974748" w:rsidP="00974748">
            <w:pPr>
              <w:pStyle w:val="ListParagraph"/>
              <w:numPr>
                <w:ilvl w:val="0"/>
                <w:numId w:val="30"/>
              </w:numPr>
              <w:rPr>
                <w:rFonts w:ascii="Tahoma" w:hAnsi="Tahoma" w:cs="Tahoma"/>
                <w:sz w:val="20"/>
                <w:szCs w:val="20"/>
              </w:rPr>
            </w:pPr>
            <w:r w:rsidRPr="00974748">
              <w:rPr>
                <w:rFonts w:ascii="Tahoma" w:hAnsi="Tahoma" w:cs="Tahoma"/>
                <w:sz w:val="20"/>
                <w:szCs w:val="20"/>
              </w:rPr>
              <w:t xml:space="preserve"> There was a reminder that SLS is still being offered as a 1 credit hour course.</w:t>
            </w:r>
          </w:p>
        </w:tc>
      </w:tr>
    </w:tbl>
    <w:p w:rsidR="00BE6575" w:rsidRPr="009F3B3E" w:rsidRDefault="00BE6575" w:rsidP="00DB2B8A">
      <w:pPr>
        <w:rPr>
          <w:rFonts w:ascii="Tahoma" w:hAnsi="Tahoma" w:cs="Tahoma"/>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606"/>
        <w:gridCol w:w="2340"/>
        <w:gridCol w:w="1694"/>
      </w:tblGrid>
      <w:tr w:rsidR="00BE6575" w:rsidRPr="009F3B3E">
        <w:trPr>
          <w:cantSplit/>
          <w:trHeight w:val="467"/>
          <w:tblHeader/>
        </w:trPr>
        <w:tc>
          <w:tcPr>
            <w:tcW w:w="9270" w:type="dxa"/>
            <w:gridSpan w:val="4"/>
            <w:shd w:val="clear" w:color="auto" w:fill="003366"/>
            <w:vAlign w:val="center"/>
          </w:tcPr>
          <w:p w:rsidR="00BE6575" w:rsidRPr="009F3B3E" w:rsidRDefault="00BE6575" w:rsidP="00FF1308">
            <w:pPr>
              <w:pStyle w:val="Heading3"/>
              <w:jc w:val="left"/>
              <w:rPr>
                <w:rFonts w:ascii="Tahoma" w:hAnsi="Tahoma" w:cs="Tahoma"/>
                <w:color w:val="FFFFFF"/>
              </w:rPr>
            </w:pPr>
            <w:r w:rsidRPr="009F3B3E">
              <w:rPr>
                <w:rFonts w:ascii="Tahoma" w:hAnsi="Tahoma" w:cs="Tahoma"/>
                <w:color w:val="FFFFFF"/>
              </w:rPr>
              <w:t>Action Plan</w:t>
            </w:r>
          </w:p>
        </w:tc>
      </w:tr>
      <w:tr w:rsidR="00BE6575" w:rsidRPr="009F3B3E" w:rsidTr="00003444">
        <w:trPr>
          <w:cantSplit/>
          <w:tblHeader/>
        </w:trPr>
        <w:tc>
          <w:tcPr>
            <w:tcW w:w="630" w:type="dxa"/>
            <w:shd w:val="pct5" w:color="auto" w:fill="FFFFFF"/>
          </w:tcPr>
          <w:p w:rsidR="00BE6575" w:rsidRPr="009F3B3E" w:rsidRDefault="00BE6575" w:rsidP="00FF1308">
            <w:pPr>
              <w:pStyle w:val="Heading3"/>
              <w:spacing w:before="60"/>
              <w:jc w:val="left"/>
              <w:rPr>
                <w:rFonts w:ascii="Tahoma" w:hAnsi="Tahoma" w:cs="Tahoma"/>
              </w:rPr>
            </w:pPr>
            <w:r w:rsidRPr="009F3B3E">
              <w:rPr>
                <w:rFonts w:ascii="Tahoma" w:hAnsi="Tahoma" w:cs="Tahoma"/>
              </w:rPr>
              <w:t>No.</w:t>
            </w:r>
          </w:p>
        </w:tc>
        <w:tc>
          <w:tcPr>
            <w:tcW w:w="4606" w:type="dxa"/>
            <w:shd w:val="pct5" w:color="auto" w:fill="FFFFFF"/>
          </w:tcPr>
          <w:p w:rsidR="00BE6575" w:rsidRPr="009F3B3E" w:rsidRDefault="00BE6575" w:rsidP="00FF1308">
            <w:pPr>
              <w:pStyle w:val="Heading3"/>
              <w:spacing w:before="60"/>
              <w:rPr>
                <w:rFonts w:ascii="Tahoma" w:hAnsi="Tahoma" w:cs="Tahoma"/>
              </w:rPr>
            </w:pPr>
            <w:r w:rsidRPr="009F3B3E">
              <w:rPr>
                <w:rFonts w:ascii="Tahoma" w:hAnsi="Tahoma" w:cs="Tahoma"/>
              </w:rPr>
              <w:t>Action Item</w:t>
            </w:r>
          </w:p>
        </w:tc>
        <w:tc>
          <w:tcPr>
            <w:tcW w:w="2340" w:type="dxa"/>
            <w:shd w:val="pct5" w:color="auto" w:fill="FFFFFF"/>
          </w:tcPr>
          <w:p w:rsidR="00BE6575" w:rsidRPr="009F3B3E" w:rsidRDefault="00BE6575" w:rsidP="00FF1308">
            <w:pPr>
              <w:spacing w:before="60" w:after="60"/>
              <w:jc w:val="center"/>
              <w:rPr>
                <w:rFonts w:ascii="Tahoma" w:hAnsi="Tahoma" w:cs="Tahoma"/>
                <w:b/>
                <w:bCs/>
              </w:rPr>
            </w:pPr>
            <w:r w:rsidRPr="009F3B3E">
              <w:rPr>
                <w:rFonts w:ascii="Tahoma" w:hAnsi="Tahoma" w:cs="Tahoma"/>
                <w:b/>
                <w:bCs/>
              </w:rPr>
              <w:t>Owner</w:t>
            </w:r>
          </w:p>
        </w:tc>
        <w:tc>
          <w:tcPr>
            <w:tcW w:w="1694" w:type="dxa"/>
            <w:shd w:val="pct5" w:color="auto" w:fill="FFFFFF"/>
          </w:tcPr>
          <w:p w:rsidR="00BE6575" w:rsidRPr="009F3B3E" w:rsidRDefault="00BE6575" w:rsidP="00FF1308">
            <w:pPr>
              <w:spacing w:before="60" w:after="60"/>
              <w:jc w:val="center"/>
              <w:rPr>
                <w:rFonts w:ascii="Tahoma" w:hAnsi="Tahoma" w:cs="Tahoma"/>
                <w:b/>
                <w:bCs/>
              </w:rPr>
            </w:pPr>
            <w:r w:rsidRPr="009F3B3E">
              <w:rPr>
                <w:rFonts w:ascii="Tahoma" w:hAnsi="Tahoma" w:cs="Tahoma"/>
                <w:b/>
                <w:bCs/>
              </w:rPr>
              <w:t>Target Date</w:t>
            </w:r>
          </w:p>
        </w:tc>
      </w:tr>
      <w:tr w:rsidR="00BE6575" w:rsidRPr="009F3B3E" w:rsidTr="00003444">
        <w:trPr>
          <w:cantSplit/>
          <w:tblHeader/>
        </w:trPr>
        <w:tc>
          <w:tcPr>
            <w:tcW w:w="630" w:type="dxa"/>
          </w:tcPr>
          <w:p w:rsidR="00BE6575" w:rsidRPr="009F3B3E" w:rsidRDefault="00BE6575" w:rsidP="00FF1308">
            <w:pPr>
              <w:pStyle w:val="Heading3"/>
              <w:spacing w:before="60"/>
              <w:jc w:val="left"/>
              <w:rPr>
                <w:rFonts w:ascii="Tahoma" w:hAnsi="Tahoma" w:cs="Tahoma"/>
                <w:b w:val="0"/>
                <w:bCs w:val="0"/>
              </w:rPr>
            </w:pPr>
            <w:r w:rsidRPr="009F3B3E">
              <w:rPr>
                <w:rFonts w:ascii="Tahoma" w:hAnsi="Tahoma" w:cs="Tahoma"/>
                <w:b w:val="0"/>
                <w:bCs w:val="0"/>
              </w:rPr>
              <w:t>1</w:t>
            </w:r>
          </w:p>
        </w:tc>
        <w:tc>
          <w:tcPr>
            <w:tcW w:w="4606" w:type="dxa"/>
          </w:tcPr>
          <w:p w:rsidR="00BE6575" w:rsidRPr="00DA5150" w:rsidRDefault="00B072FA" w:rsidP="00BA0F55">
            <w:pPr>
              <w:pStyle w:val="Heading3"/>
              <w:spacing w:before="60"/>
              <w:jc w:val="both"/>
              <w:rPr>
                <w:rFonts w:ascii="Tahoma" w:hAnsi="Tahoma" w:cs="Tahoma"/>
                <w:b w:val="0"/>
                <w:bCs w:val="0"/>
                <w:color w:val="000000" w:themeColor="text1"/>
              </w:rPr>
            </w:pPr>
            <w:r>
              <w:rPr>
                <w:rFonts w:ascii="Tahoma" w:hAnsi="Tahoma" w:cs="Tahoma"/>
                <w:b w:val="0"/>
                <w:bCs w:val="0"/>
                <w:color w:val="000000" w:themeColor="text1"/>
              </w:rPr>
              <w:t xml:space="preserve">Research learning styles inventory given by LSU </w:t>
            </w:r>
          </w:p>
        </w:tc>
        <w:tc>
          <w:tcPr>
            <w:tcW w:w="2340" w:type="dxa"/>
          </w:tcPr>
          <w:p w:rsidR="00BE6575" w:rsidRPr="009F3B3E" w:rsidRDefault="00B072FA" w:rsidP="00FF1308">
            <w:pPr>
              <w:pStyle w:val="Heading3"/>
              <w:spacing w:before="60"/>
              <w:rPr>
                <w:rFonts w:ascii="Tahoma" w:hAnsi="Tahoma" w:cs="Tahoma"/>
                <w:b w:val="0"/>
                <w:bCs w:val="0"/>
              </w:rPr>
            </w:pPr>
            <w:r>
              <w:rPr>
                <w:rFonts w:ascii="Tahoma" w:hAnsi="Tahoma" w:cs="Tahoma"/>
                <w:b w:val="0"/>
                <w:bCs w:val="0"/>
              </w:rPr>
              <w:t>Joan VanGlabek</w:t>
            </w:r>
          </w:p>
        </w:tc>
        <w:tc>
          <w:tcPr>
            <w:tcW w:w="1694" w:type="dxa"/>
          </w:tcPr>
          <w:p w:rsidR="00BE6575" w:rsidRPr="00DA5150" w:rsidRDefault="00391DBA" w:rsidP="00FF1308">
            <w:pPr>
              <w:pStyle w:val="Heading3"/>
              <w:spacing w:before="60"/>
              <w:rPr>
                <w:rFonts w:ascii="Tahoma" w:hAnsi="Tahoma" w:cs="Tahoma"/>
                <w:b w:val="0"/>
                <w:bCs w:val="0"/>
                <w:color w:val="000000" w:themeColor="text1"/>
              </w:rPr>
            </w:pPr>
            <w:r>
              <w:rPr>
                <w:rFonts w:ascii="Tahoma" w:hAnsi="Tahoma" w:cs="Tahoma"/>
                <w:b w:val="0"/>
                <w:bCs w:val="0"/>
                <w:color w:val="000000" w:themeColor="text1"/>
              </w:rPr>
              <w:t>Oct/2010</w:t>
            </w:r>
          </w:p>
        </w:tc>
      </w:tr>
      <w:tr w:rsidR="00BE6575" w:rsidRPr="009F3B3E" w:rsidTr="00003444">
        <w:trPr>
          <w:cantSplit/>
          <w:tblHeader/>
        </w:trPr>
        <w:tc>
          <w:tcPr>
            <w:tcW w:w="630" w:type="dxa"/>
          </w:tcPr>
          <w:p w:rsidR="00BE6575" w:rsidRPr="009F3B3E" w:rsidRDefault="00F46D89" w:rsidP="00F46D89">
            <w:pPr>
              <w:pStyle w:val="Heading3"/>
              <w:spacing w:before="60"/>
              <w:jc w:val="left"/>
              <w:rPr>
                <w:rFonts w:ascii="Tahoma" w:hAnsi="Tahoma" w:cs="Tahoma"/>
                <w:b w:val="0"/>
                <w:bCs w:val="0"/>
              </w:rPr>
            </w:pPr>
            <w:r>
              <w:rPr>
                <w:rFonts w:ascii="Tahoma" w:hAnsi="Tahoma" w:cs="Tahoma"/>
                <w:b w:val="0"/>
                <w:bCs w:val="0"/>
              </w:rPr>
              <w:t>2</w:t>
            </w:r>
          </w:p>
        </w:tc>
        <w:tc>
          <w:tcPr>
            <w:tcW w:w="4606" w:type="dxa"/>
          </w:tcPr>
          <w:p w:rsidR="00BE6575" w:rsidRPr="009F3B3E" w:rsidRDefault="00391DBA" w:rsidP="00F46D89">
            <w:pPr>
              <w:pStyle w:val="Heading3"/>
              <w:spacing w:before="60"/>
              <w:jc w:val="left"/>
              <w:rPr>
                <w:rFonts w:ascii="Tahoma" w:hAnsi="Tahoma" w:cs="Tahoma"/>
                <w:b w:val="0"/>
                <w:bCs w:val="0"/>
              </w:rPr>
            </w:pPr>
            <w:r>
              <w:rPr>
                <w:rFonts w:ascii="Tahoma" w:hAnsi="Tahoma" w:cs="Tahoma"/>
                <w:b w:val="0"/>
                <w:bCs w:val="0"/>
              </w:rPr>
              <w:t>Set up Intermediate Algebra Certification workshops</w:t>
            </w:r>
          </w:p>
        </w:tc>
        <w:tc>
          <w:tcPr>
            <w:tcW w:w="2340" w:type="dxa"/>
          </w:tcPr>
          <w:p w:rsidR="00003444" w:rsidRDefault="00391DBA" w:rsidP="00003444">
            <w:pPr>
              <w:jc w:val="center"/>
            </w:pPr>
            <w:r>
              <w:t>Laurice Garrett</w:t>
            </w:r>
          </w:p>
          <w:p w:rsidR="00391DBA" w:rsidRPr="00003444" w:rsidRDefault="00391DBA" w:rsidP="00003444">
            <w:pPr>
              <w:jc w:val="center"/>
            </w:pPr>
            <w:r>
              <w:t>JoAnn Lewin</w:t>
            </w:r>
          </w:p>
        </w:tc>
        <w:tc>
          <w:tcPr>
            <w:tcW w:w="1694" w:type="dxa"/>
          </w:tcPr>
          <w:p w:rsidR="00BE6575" w:rsidRPr="009F3B3E" w:rsidRDefault="00391DBA" w:rsidP="00FF1308">
            <w:pPr>
              <w:pStyle w:val="Heading3"/>
              <w:spacing w:before="60"/>
              <w:rPr>
                <w:rFonts w:ascii="Tahoma" w:hAnsi="Tahoma" w:cs="Tahoma"/>
                <w:b w:val="0"/>
                <w:bCs w:val="0"/>
              </w:rPr>
            </w:pPr>
            <w:r>
              <w:rPr>
                <w:rFonts w:ascii="Tahoma" w:hAnsi="Tahoma" w:cs="Tahoma"/>
                <w:b w:val="0"/>
                <w:bCs w:val="0"/>
              </w:rPr>
              <w:t>Ongoing throughout the year</w:t>
            </w:r>
          </w:p>
        </w:tc>
      </w:tr>
    </w:tbl>
    <w:p w:rsidR="00BE6575" w:rsidRPr="009F3B3E" w:rsidRDefault="00BE6575" w:rsidP="00DB2B8A">
      <w:pPr>
        <w:rPr>
          <w:rFonts w:ascii="Tahoma" w:hAnsi="Tahoma" w:cs="Tahoma"/>
        </w:rPr>
      </w:pPr>
    </w:p>
    <w:p w:rsidR="00BE6575" w:rsidRPr="009F3B3E" w:rsidRDefault="00BE6575" w:rsidP="00DB2B8A">
      <w:pPr>
        <w:rPr>
          <w:rFonts w:ascii="Tahoma" w:hAnsi="Tahoma" w:cs="Tahoma"/>
        </w:rPr>
      </w:pPr>
    </w:p>
    <w:p w:rsidR="00BE6575" w:rsidRPr="009F3B3E" w:rsidRDefault="00BE6575" w:rsidP="00DB2B8A">
      <w:pPr>
        <w:rPr>
          <w:rFonts w:ascii="Tahoma" w:hAnsi="Tahoma" w:cs="Tahoma"/>
        </w:rPr>
      </w:pPr>
    </w:p>
    <w:sectPr w:rsidR="00BE6575" w:rsidRPr="009F3B3E" w:rsidSect="0058227C">
      <w:headerReference w:type="default" r:id="rId7"/>
      <w:footerReference w:type="default" r:id="rId8"/>
      <w:type w:val="nextColumn"/>
      <w:pgSz w:w="11909" w:h="16834" w:code="9"/>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C7" w:rsidRDefault="00E70FC7">
      <w:pPr>
        <w:rPr>
          <w:rFonts w:cs="Times New Roman"/>
        </w:rPr>
      </w:pPr>
      <w:r>
        <w:rPr>
          <w:rFonts w:cs="Times New Roman"/>
        </w:rPr>
        <w:separator/>
      </w:r>
    </w:p>
  </w:endnote>
  <w:endnote w:type="continuationSeparator" w:id="1">
    <w:p w:rsidR="00E70FC7" w:rsidRDefault="00E70FC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2FA" w:rsidRDefault="00B072FA" w:rsidP="007237D0">
    <w:pPr>
      <w:jc w:val="right"/>
      <w:rPr>
        <w:rFonts w:cs="Times New Roman"/>
        <w:sz w:val="16"/>
        <w:szCs w:val="16"/>
      </w:rPr>
    </w:pPr>
  </w:p>
  <w:p w:rsidR="00B072FA" w:rsidRPr="00E40993" w:rsidRDefault="00B072FA" w:rsidP="00C80EC7">
    <w:pPr>
      <w:pStyle w:val="Footer"/>
      <w:pBdr>
        <w:top w:val="single" w:sz="4" w:space="1" w:color="auto"/>
      </w:pBdr>
      <w:tabs>
        <w:tab w:val="clear" w:pos="4320"/>
        <w:tab w:val="clear" w:pos="8640"/>
        <w:tab w:val="center" w:pos="4680"/>
        <w:tab w:val="right" w:pos="9000"/>
      </w:tabs>
      <w:rPr>
        <w:rStyle w:val="PageNumber"/>
        <w:rFonts w:ascii="Tahoma" w:hAnsi="Tahoma" w:cs="Tahoma"/>
        <w:sz w:val="16"/>
        <w:szCs w:val="16"/>
      </w:rPr>
    </w:pPr>
    <w:r w:rsidRPr="00E40993">
      <w:rPr>
        <w:rFonts w:ascii="Tahoma" w:hAnsi="Tahoma" w:cs="Tahoma"/>
        <w:sz w:val="16"/>
        <w:szCs w:val="16"/>
      </w:rPr>
      <w:t xml:space="preserve">FILENAME: </w:t>
    </w:r>
    <w:r w:rsidR="000F2EEC" w:rsidRPr="00E40993">
      <w:rPr>
        <w:rFonts w:ascii="Tahoma" w:hAnsi="Tahoma" w:cs="Tahoma"/>
        <w:sz w:val="16"/>
        <w:szCs w:val="16"/>
      </w:rPr>
      <w:fldChar w:fldCharType="begin"/>
    </w:r>
    <w:r w:rsidRPr="00E40993">
      <w:rPr>
        <w:rFonts w:ascii="Tahoma" w:hAnsi="Tahoma" w:cs="Tahoma"/>
        <w:sz w:val="16"/>
        <w:szCs w:val="16"/>
      </w:rPr>
      <w:instrText xml:space="preserve"> FILENAME </w:instrText>
    </w:r>
    <w:r w:rsidR="000F2EEC" w:rsidRPr="00E40993">
      <w:rPr>
        <w:rFonts w:ascii="Tahoma" w:hAnsi="Tahoma" w:cs="Tahoma"/>
        <w:sz w:val="16"/>
        <w:szCs w:val="16"/>
      </w:rPr>
      <w:fldChar w:fldCharType="separate"/>
    </w:r>
    <w:r w:rsidR="002D58AC">
      <w:rPr>
        <w:rFonts w:ascii="Tahoma" w:hAnsi="Tahoma" w:cs="Tahoma"/>
        <w:noProof/>
        <w:sz w:val="16"/>
        <w:szCs w:val="16"/>
      </w:rPr>
      <w:t>Math Dept Meeting  August 18 2010 (2)</w:t>
    </w:r>
    <w:r w:rsidR="000F2EEC" w:rsidRPr="00E40993">
      <w:rPr>
        <w:rFonts w:ascii="Tahoma" w:hAnsi="Tahoma" w:cs="Tahoma"/>
        <w:sz w:val="16"/>
        <w:szCs w:val="16"/>
      </w:rPr>
      <w:fldChar w:fldCharType="end"/>
    </w:r>
    <w:r w:rsidRPr="00E40993">
      <w:rPr>
        <w:rFonts w:ascii="Tahoma" w:hAnsi="Tahoma" w:cs="Tahoma"/>
        <w:sz w:val="16"/>
        <w:szCs w:val="16"/>
      </w:rPr>
      <w:tab/>
    </w:r>
    <w:r w:rsidRPr="00E40993">
      <w:rPr>
        <w:rFonts w:ascii="Tahoma" w:hAnsi="Tahoma" w:cs="Tahoma"/>
        <w:sz w:val="16"/>
        <w:szCs w:val="16"/>
      </w:rPr>
      <w:tab/>
      <w:t xml:space="preserve">PAGE </w:t>
    </w:r>
    <w:r>
      <w:rPr>
        <w:rFonts w:ascii="Tahoma" w:hAnsi="Tahoma" w:cs="Tahoma"/>
        <w:sz w:val="16"/>
        <w:szCs w:val="16"/>
      </w:rPr>
      <w:t>1</w:t>
    </w:r>
    <w:r w:rsidRPr="00E40993">
      <w:rPr>
        <w:rFonts w:ascii="Tahoma" w:hAnsi="Tahoma" w:cs="Tahoma"/>
        <w:sz w:val="16"/>
        <w:szCs w:val="16"/>
      </w:rPr>
      <w:t xml:space="preserve"> OF </w:t>
    </w:r>
    <w:r w:rsidR="000F2EEC" w:rsidRPr="00E40993">
      <w:rPr>
        <w:rStyle w:val="PageNumber"/>
        <w:rFonts w:ascii="Tahoma" w:hAnsi="Tahoma" w:cs="Tahoma"/>
        <w:sz w:val="16"/>
        <w:szCs w:val="16"/>
      </w:rPr>
      <w:fldChar w:fldCharType="begin"/>
    </w:r>
    <w:r w:rsidRPr="00E40993">
      <w:rPr>
        <w:rStyle w:val="PageNumber"/>
        <w:rFonts w:ascii="Tahoma" w:hAnsi="Tahoma" w:cs="Tahoma"/>
        <w:sz w:val="16"/>
        <w:szCs w:val="16"/>
      </w:rPr>
      <w:instrText xml:space="preserve"> NUMPAGES </w:instrText>
    </w:r>
    <w:r w:rsidR="000F2EEC" w:rsidRPr="00E40993">
      <w:rPr>
        <w:rStyle w:val="PageNumber"/>
        <w:rFonts w:ascii="Tahoma" w:hAnsi="Tahoma" w:cs="Tahoma"/>
        <w:sz w:val="16"/>
        <w:szCs w:val="16"/>
      </w:rPr>
      <w:fldChar w:fldCharType="separate"/>
    </w:r>
    <w:r w:rsidR="002D58AC">
      <w:rPr>
        <w:rStyle w:val="PageNumber"/>
        <w:rFonts w:ascii="Tahoma" w:hAnsi="Tahoma" w:cs="Tahoma"/>
        <w:noProof/>
        <w:sz w:val="16"/>
        <w:szCs w:val="16"/>
      </w:rPr>
      <w:t>4</w:t>
    </w:r>
    <w:r w:rsidR="000F2EEC" w:rsidRPr="00E40993">
      <w:rPr>
        <w:rStyle w:val="PageNumber"/>
        <w:rFonts w:ascii="Tahoma" w:hAnsi="Tahoma" w:cs="Tahoma"/>
        <w:sz w:val="16"/>
        <w:szCs w:val="16"/>
      </w:rPr>
      <w:fldChar w:fldCharType="end"/>
    </w:r>
  </w:p>
  <w:p w:rsidR="00B072FA" w:rsidRPr="00E40993" w:rsidRDefault="00B072FA" w:rsidP="00C80EC7">
    <w:pPr>
      <w:pStyle w:val="Footer"/>
      <w:pBdr>
        <w:top w:val="single" w:sz="4" w:space="1" w:color="auto"/>
      </w:pBdr>
      <w:tabs>
        <w:tab w:val="clear" w:pos="4320"/>
        <w:tab w:val="clear" w:pos="8640"/>
        <w:tab w:val="center" w:pos="4680"/>
        <w:tab w:val="right" w:pos="9000"/>
      </w:tabs>
      <w:rPr>
        <w:rFonts w:ascii="Tahoma" w:hAnsi="Tahoma" w:cs="Tahoma"/>
        <w:sz w:val="16"/>
        <w:szCs w:val="16"/>
      </w:rPr>
    </w:pPr>
    <w:r w:rsidRPr="00E40993">
      <w:rPr>
        <w:rFonts w:ascii="Tahoma" w:hAnsi="Tahoma" w:cs="Tahoma"/>
        <w:sz w:val="16"/>
        <w:szCs w:val="16"/>
      </w:rPr>
      <w:t>CONFIDENTIAL</w:t>
    </w:r>
    <w:r>
      <w:rPr>
        <w:rFonts w:ascii="Tahoma" w:hAnsi="Tahoma" w:cs="Tahoma"/>
        <w:sz w:val="16"/>
        <w:szCs w:val="16"/>
      </w:rPr>
      <w:t>; TEMPLATE VERSION 0.01</w:t>
    </w:r>
    <w:r w:rsidRPr="00E40993">
      <w:rPr>
        <w:rFonts w:ascii="Tahoma" w:hAnsi="Tahoma" w:cs="Tahoma"/>
        <w:sz w:val="16"/>
        <w:szCs w:val="16"/>
      </w:rPr>
      <w:tab/>
    </w:r>
    <w:r w:rsidRPr="00E40993">
      <w:rPr>
        <w:rFonts w:ascii="Tahoma" w:hAnsi="Tahoma" w:cs="Tahoma"/>
        <w:sz w:val="16"/>
        <w:szCs w:val="16"/>
      </w:rPr>
      <w:tab/>
      <w:t xml:space="preserve">PRINTED ON: </w:t>
    </w:r>
    <w:r w:rsidR="000F2EEC" w:rsidRPr="00E40993">
      <w:rPr>
        <w:rFonts w:ascii="Tahoma" w:hAnsi="Tahoma" w:cs="Tahoma"/>
        <w:sz w:val="16"/>
        <w:szCs w:val="16"/>
      </w:rPr>
      <w:fldChar w:fldCharType="begin"/>
    </w:r>
    <w:r w:rsidRPr="00E40993">
      <w:rPr>
        <w:rFonts w:ascii="Tahoma" w:hAnsi="Tahoma" w:cs="Tahoma"/>
        <w:sz w:val="16"/>
        <w:szCs w:val="16"/>
      </w:rPr>
      <w:instrText xml:space="preserve"> PRINTDATE  \@ "M/d/yyyy h:mm am/pm" </w:instrText>
    </w:r>
    <w:r w:rsidR="000F2EEC" w:rsidRPr="00E40993">
      <w:rPr>
        <w:rFonts w:ascii="Tahoma" w:hAnsi="Tahoma" w:cs="Tahoma"/>
        <w:sz w:val="16"/>
        <w:szCs w:val="16"/>
      </w:rPr>
      <w:fldChar w:fldCharType="separate"/>
    </w:r>
    <w:r w:rsidR="002D58AC">
      <w:rPr>
        <w:rFonts w:ascii="Tahoma" w:hAnsi="Tahoma" w:cs="Tahoma"/>
        <w:noProof/>
        <w:sz w:val="16"/>
        <w:szCs w:val="16"/>
      </w:rPr>
      <w:t>10/28/2010 9:43 AM</w:t>
    </w:r>
    <w:r w:rsidR="000F2EEC" w:rsidRPr="00E40993">
      <w:rPr>
        <w:rFonts w:ascii="Tahoma" w:hAnsi="Tahoma" w:cs="Tahoma"/>
        <w:sz w:val="16"/>
        <w:szCs w:val="16"/>
      </w:rPr>
      <w:fldChar w:fldCharType="end"/>
    </w:r>
  </w:p>
  <w:p w:rsidR="00B072FA" w:rsidRDefault="00B072FA" w:rsidP="00B26FB4">
    <w:pPr>
      <w:tabs>
        <w:tab w:val="center" w:pos="4500"/>
        <w:tab w:val="right" w:pos="9000"/>
      </w:tabs>
      <w:spacing w:before="60"/>
      <w:rPr>
        <w:rFonts w:cs="Times New Roman"/>
      </w:rPr>
    </w:pPr>
    <w:r>
      <w:rPr>
        <w:rFonts w:cs="Times New Roman"/>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C7" w:rsidRDefault="00E70FC7">
      <w:pPr>
        <w:rPr>
          <w:rFonts w:cs="Times New Roman"/>
        </w:rPr>
      </w:pPr>
      <w:r>
        <w:rPr>
          <w:rFonts w:cs="Times New Roman"/>
        </w:rPr>
        <w:separator/>
      </w:r>
    </w:p>
  </w:footnote>
  <w:footnote w:type="continuationSeparator" w:id="1">
    <w:p w:rsidR="00E70FC7" w:rsidRDefault="00E70FC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1E0"/>
    </w:tblPr>
    <w:tblGrid>
      <w:gridCol w:w="6989"/>
      <w:gridCol w:w="2256"/>
    </w:tblGrid>
    <w:tr w:rsidR="00B072FA" w:rsidTr="00BE1DD4">
      <w:tc>
        <w:tcPr>
          <w:tcW w:w="6989" w:type="dxa"/>
          <w:vAlign w:val="bottom"/>
        </w:tcPr>
        <w:p w:rsidR="00B072FA" w:rsidRPr="00BE1DD4" w:rsidRDefault="00B072FA" w:rsidP="00BE1DD4">
          <w:pPr>
            <w:pStyle w:val="Header"/>
            <w:tabs>
              <w:tab w:val="clear" w:pos="4320"/>
              <w:tab w:val="clear" w:pos="8640"/>
              <w:tab w:val="center" w:pos="4680"/>
              <w:tab w:val="right" w:pos="9360"/>
            </w:tabs>
            <w:autoSpaceDE w:val="0"/>
            <w:autoSpaceDN w:val="0"/>
            <w:spacing w:before="120" w:after="240"/>
            <w:rPr>
              <w:rFonts w:ascii="Tahoma" w:hAnsi="Tahoma" w:cs="Tahoma"/>
              <w:b/>
              <w:bCs/>
              <w:sz w:val="28"/>
              <w:szCs w:val="28"/>
            </w:rPr>
          </w:pPr>
          <w:r w:rsidRPr="00BE1DD4">
            <w:rPr>
              <w:rFonts w:ascii="Tahoma" w:hAnsi="Tahoma" w:cs="Tahoma"/>
              <w:b/>
              <w:bCs/>
              <w:sz w:val="28"/>
              <w:szCs w:val="28"/>
            </w:rPr>
            <w:t xml:space="preserve">Meeting Minutes </w:t>
          </w:r>
        </w:p>
      </w:tc>
      <w:tc>
        <w:tcPr>
          <w:tcW w:w="2256" w:type="dxa"/>
        </w:tcPr>
        <w:p w:rsidR="00B072FA" w:rsidRPr="00BE1DD4" w:rsidRDefault="00B072FA" w:rsidP="00BE1DD4">
          <w:pPr>
            <w:pStyle w:val="Header"/>
            <w:tabs>
              <w:tab w:val="clear" w:pos="4320"/>
              <w:tab w:val="clear" w:pos="8640"/>
              <w:tab w:val="center" w:pos="4680"/>
              <w:tab w:val="right" w:pos="9360"/>
            </w:tabs>
            <w:autoSpaceDE w:val="0"/>
            <w:autoSpaceDN w:val="0"/>
            <w:spacing w:before="120" w:after="240"/>
            <w:jc w:val="right"/>
            <w:rPr>
              <w:rFonts w:ascii="Tahoma" w:hAnsi="Tahoma" w:cs="Tahoma"/>
              <w:b/>
              <w:bCs/>
              <w:sz w:val="28"/>
              <w:szCs w:val="28"/>
            </w:rPr>
          </w:pPr>
        </w:p>
      </w:tc>
    </w:tr>
  </w:tbl>
  <w:p w:rsidR="00B072FA" w:rsidRDefault="00B072FA">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636"/>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1B692E"/>
    <w:multiLevelType w:val="hybridMultilevel"/>
    <w:tmpl w:val="37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0219"/>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04049"/>
    <w:multiLevelType w:val="hybridMultilevel"/>
    <w:tmpl w:val="EDA20C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0D1F7F17"/>
    <w:multiLevelType w:val="hybridMultilevel"/>
    <w:tmpl w:val="B262F1F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nsid w:val="127F3F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9E10848"/>
    <w:multiLevelType w:val="multilevel"/>
    <w:tmpl w:val="929268A8"/>
    <w:lvl w:ilvl="0">
      <w:start w:val="1"/>
      <w:numFmt w:val="decimal"/>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A16EF9"/>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406442"/>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E5106B"/>
    <w:multiLevelType w:val="hybridMultilevel"/>
    <w:tmpl w:val="FBD49A24"/>
    <w:lvl w:ilvl="0" w:tplc="499A0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D65C87"/>
    <w:multiLevelType w:val="hybridMultilevel"/>
    <w:tmpl w:val="41BE919C"/>
    <w:lvl w:ilvl="0" w:tplc="704EC522">
      <w:start w:val="1"/>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10319"/>
    <w:multiLevelType w:val="hybridMultilevel"/>
    <w:tmpl w:val="F934CCB6"/>
    <w:lvl w:ilvl="0" w:tplc="07581B78">
      <w:start w:val="1140"/>
      <w:numFmt w:val="bullet"/>
      <w:lvlText w:val="-"/>
      <w:lvlJc w:val="left"/>
      <w:pPr>
        <w:ind w:left="720" w:hanging="360"/>
      </w:pPr>
      <w:rPr>
        <w:rFonts w:ascii="Tahoma" w:eastAsia="PMingLiU"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77EBB"/>
    <w:multiLevelType w:val="hybridMultilevel"/>
    <w:tmpl w:val="8B92FF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5F2771"/>
    <w:multiLevelType w:val="hybridMultilevel"/>
    <w:tmpl w:val="89805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9CD213E"/>
    <w:multiLevelType w:val="hybridMultilevel"/>
    <w:tmpl w:val="00562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0A462B"/>
    <w:multiLevelType w:val="hybridMultilevel"/>
    <w:tmpl w:val="AA3ADE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226C56"/>
    <w:multiLevelType w:val="hybridMultilevel"/>
    <w:tmpl w:val="2842E59A"/>
    <w:lvl w:ilvl="0" w:tplc="6E2638A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C332641"/>
    <w:multiLevelType w:val="hybridMultilevel"/>
    <w:tmpl w:val="840C3498"/>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B427075"/>
    <w:multiLevelType w:val="hybridMultilevel"/>
    <w:tmpl w:val="D7F458B0"/>
    <w:lvl w:ilvl="0" w:tplc="B8EEF4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A14363"/>
    <w:multiLevelType w:val="hybridMultilevel"/>
    <w:tmpl w:val="AA448F20"/>
    <w:lvl w:ilvl="0" w:tplc="07581B78">
      <w:start w:val="1140"/>
      <w:numFmt w:val="bullet"/>
      <w:lvlText w:val="-"/>
      <w:lvlJc w:val="left"/>
      <w:pPr>
        <w:ind w:left="720" w:hanging="360"/>
      </w:pPr>
      <w:rPr>
        <w:rFonts w:ascii="Tahoma" w:eastAsia="PMingLiU"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B5477"/>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4B78EA"/>
    <w:multiLevelType w:val="multilevel"/>
    <w:tmpl w:val="929268A8"/>
    <w:lvl w:ilvl="0">
      <w:start w:val="1"/>
      <w:numFmt w:val="decimal"/>
      <w:pStyle w:val="Heading1"/>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34B7F12"/>
    <w:multiLevelType w:val="hybridMultilevel"/>
    <w:tmpl w:val="3CB2E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830B3F"/>
    <w:multiLevelType w:val="hybridMultilevel"/>
    <w:tmpl w:val="433E22DC"/>
    <w:lvl w:ilvl="0" w:tplc="499A08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34678"/>
    <w:multiLevelType w:val="hybridMultilevel"/>
    <w:tmpl w:val="3D4CD988"/>
    <w:lvl w:ilvl="0" w:tplc="8DD466B2">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AB2025C"/>
    <w:multiLevelType w:val="hybridMultilevel"/>
    <w:tmpl w:val="1590B6CE"/>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AF86815"/>
    <w:multiLevelType w:val="hybridMultilevel"/>
    <w:tmpl w:val="439C1FF6"/>
    <w:lvl w:ilvl="0" w:tplc="8DD466B2">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7498A"/>
    <w:multiLevelType w:val="hybridMultilevel"/>
    <w:tmpl w:val="09C6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234A0"/>
    <w:multiLevelType w:val="hybridMultilevel"/>
    <w:tmpl w:val="CECE3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52A2C"/>
    <w:multiLevelType w:val="hybridMultilevel"/>
    <w:tmpl w:val="495A61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0">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5"/>
  </w:num>
  <w:num w:numId="3">
    <w:abstractNumId w:val="29"/>
  </w:num>
  <w:num w:numId="4">
    <w:abstractNumId w:val="3"/>
  </w:num>
  <w:num w:numId="5">
    <w:abstractNumId w:val="30"/>
  </w:num>
  <w:num w:numId="6">
    <w:abstractNumId w:val="6"/>
  </w:num>
  <w:num w:numId="7">
    <w:abstractNumId w:val="13"/>
  </w:num>
  <w:num w:numId="8">
    <w:abstractNumId w:val="25"/>
  </w:num>
  <w:num w:numId="9">
    <w:abstractNumId w:val="17"/>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24"/>
  </w:num>
  <w:num w:numId="14">
    <w:abstractNumId w:val="2"/>
  </w:num>
  <w:num w:numId="15">
    <w:abstractNumId w:val="12"/>
  </w:num>
  <w:num w:numId="16">
    <w:abstractNumId w:val="8"/>
  </w:num>
  <w:num w:numId="17">
    <w:abstractNumId w:val="0"/>
  </w:num>
  <w:num w:numId="18">
    <w:abstractNumId w:val="4"/>
  </w:num>
  <w:num w:numId="19">
    <w:abstractNumId w:val="1"/>
  </w:num>
  <w:num w:numId="20">
    <w:abstractNumId w:val="15"/>
  </w:num>
  <w:num w:numId="21">
    <w:abstractNumId w:val="26"/>
  </w:num>
  <w:num w:numId="22">
    <w:abstractNumId w:val="18"/>
  </w:num>
  <w:num w:numId="23">
    <w:abstractNumId w:val="9"/>
  </w:num>
  <w:num w:numId="24">
    <w:abstractNumId w:val="14"/>
  </w:num>
  <w:num w:numId="25">
    <w:abstractNumId w:val="27"/>
  </w:num>
  <w:num w:numId="26">
    <w:abstractNumId w:val="23"/>
  </w:num>
  <w:num w:numId="27">
    <w:abstractNumId w:val="22"/>
  </w:num>
  <w:num w:numId="28">
    <w:abstractNumId w:val="19"/>
  </w:num>
  <w:num w:numId="29">
    <w:abstractNumId w:val="11"/>
  </w:num>
  <w:num w:numId="30">
    <w:abstractNumId w:val="1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FELayout/>
  </w:compat>
  <w:rsids>
    <w:rsidRoot w:val="00BE1DD4"/>
    <w:rsid w:val="00001D94"/>
    <w:rsid w:val="00003444"/>
    <w:rsid w:val="00014D45"/>
    <w:rsid w:val="00027298"/>
    <w:rsid w:val="00037DF2"/>
    <w:rsid w:val="00053A16"/>
    <w:rsid w:val="00062E13"/>
    <w:rsid w:val="00075D8D"/>
    <w:rsid w:val="000A49A3"/>
    <w:rsid w:val="000B5C9A"/>
    <w:rsid w:val="000C3A47"/>
    <w:rsid w:val="000F2EEC"/>
    <w:rsid w:val="000F750A"/>
    <w:rsid w:val="00113DFF"/>
    <w:rsid w:val="00147C85"/>
    <w:rsid w:val="00153523"/>
    <w:rsid w:val="001566CD"/>
    <w:rsid w:val="001660BB"/>
    <w:rsid w:val="00170710"/>
    <w:rsid w:val="00170DEF"/>
    <w:rsid w:val="0017469C"/>
    <w:rsid w:val="00186457"/>
    <w:rsid w:val="001A42A2"/>
    <w:rsid w:val="001B2A9A"/>
    <w:rsid w:val="001C1EA1"/>
    <w:rsid w:val="001C207F"/>
    <w:rsid w:val="00266C92"/>
    <w:rsid w:val="002924A9"/>
    <w:rsid w:val="002B4EE1"/>
    <w:rsid w:val="002D58AC"/>
    <w:rsid w:val="002E5C78"/>
    <w:rsid w:val="002F396C"/>
    <w:rsid w:val="003631AF"/>
    <w:rsid w:val="00365384"/>
    <w:rsid w:val="0039124F"/>
    <w:rsid w:val="00391DBA"/>
    <w:rsid w:val="00392E0C"/>
    <w:rsid w:val="00393182"/>
    <w:rsid w:val="003A6664"/>
    <w:rsid w:val="00402ADB"/>
    <w:rsid w:val="004242D6"/>
    <w:rsid w:val="0044179A"/>
    <w:rsid w:val="00446AB4"/>
    <w:rsid w:val="0045547F"/>
    <w:rsid w:val="0045589F"/>
    <w:rsid w:val="00470E60"/>
    <w:rsid w:val="004B0094"/>
    <w:rsid w:val="004B3DC0"/>
    <w:rsid w:val="004C1218"/>
    <w:rsid w:val="004E3544"/>
    <w:rsid w:val="00550776"/>
    <w:rsid w:val="00572583"/>
    <w:rsid w:val="0058227C"/>
    <w:rsid w:val="005A178D"/>
    <w:rsid w:val="005D0332"/>
    <w:rsid w:val="005D638B"/>
    <w:rsid w:val="00614E87"/>
    <w:rsid w:val="00620F1B"/>
    <w:rsid w:val="006278FE"/>
    <w:rsid w:val="00643081"/>
    <w:rsid w:val="00655584"/>
    <w:rsid w:val="00656238"/>
    <w:rsid w:val="00674A25"/>
    <w:rsid w:val="006B0156"/>
    <w:rsid w:val="006B7BCC"/>
    <w:rsid w:val="006C0E8E"/>
    <w:rsid w:val="007002CD"/>
    <w:rsid w:val="00701230"/>
    <w:rsid w:val="00702010"/>
    <w:rsid w:val="00702E35"/>
    <w:rsid w:val="007237D0"/>
    <w:rsid w:val="00731B08"/>
    <w:rsid w:val="007411D9"/>
    <w:rsid w:val="00743670"/>
    <w:rsid w:val="00744E6B"/>
    <w:rsid w:val="0074613D"/>
    <w:rsid w:val="007519C9"/>
    <w:rsid w:val="00762242"/>
    <w:rsid w:val="007723D2"/>
    <w:rsid w:val="007D4EDE"/>
    <w:rsid w:val="00803ED9"/>
    <w:rsid w:val="008301F7"/>
    <w:rsid w:val="008473D1"/>
    <w:rsid w:val="008545EB"/>
    <w:rsid w:val="00865017"/>
    <w:rsid w:val="00874894"/>
    <w:rsid w:val="00881CA9"/>
    <w:rsid w:val="008840E2"/>
    <w:rsid w:val="008845E7"/>
    <w:rsid w:val="0089318F"/>
    <w:rsid w:val="008A3C15"/>
    <w:rsid w:val="008A722B"/>
    <w:rsid w:val="008C1F70"/>
    <w:rsid w:val="008D17BD"/>
    <w:rsid w:val="008D6B59"/>
    <w:rsid w:val="008F1FDC"/>
    <w:rsid w:val="008F5D00"/>
    <w:rsid w:val="00926AF1"/>
    <w:rsid w:val="00932EAA"/>
    <w:rsid w:val="00974748"/>
    <w:rsid w:val="00990C62"/>
    <w:rsid w:val="009953D7"/>
    <w:rsid w:val="009E3CA8"/>
    <w:rsid w:val="009E7C5A"/>
    <w:rsid w:val="009F3B3E"/>
    <w:rsid w:val="00A13DF7"/>
    <w:rsid w:val="00A2129A"/>
    <w:rsid w:val="00A57907"/>
    <w:rsid w:val="00A750E8"/>
    <w:rsid w:val="00A819C4"/>
    <w:rsid w:val="00A9474E"/>
    <w:rsid w:val="00AA318D"/>
    <w:rsid w:val="00B072FA"/>
    <w:rsid w:val="00B117E3"/>
    <w:rsid w:val="00B26FB4"/>
    <w:rsid w:val="00B35912"/>
    <w:rsid w:val="00B37812"/>
    <w:rsid w:val="00B71E95"/>
    <w:rsid w:val="00B90E78"/>
    <w:rsid w:val="00B96B60"/>
    <w:rsid w:val="00BA0F55"/>
    <w:rsid w:val="00BE1DD4"/>
    <w:rsid w:val="00BE6575"/>
    <w:rsid w:val="00BF2835"/>
    <w:rsid w:val="00C06FA7"/>
    <w:rsid w:val="00C36479"/>
    <w:rsid w:val="00C36D15"/>
    <w:rsid w:val="00C401E2"/>
    <w:rsid w:val="00C5119F"/>
    <w:rsid w:val="00C6154D"/>
    <w:rsid w:val="00C6345E"/>
    <w:rsid w:val="00C6460B"/>
    <w:rsid w:val="00C80EC7"/>
    <w:rsid w:val="00C97752"/>
    <w:rsid w:val="00CB785E"/>
    <w:rsid w:val="00CD0B8E"/>
    <w:rsid w:val="00CF1649"/>
    <w:rsid w:val="00D2204F"/>
    <w:rsid w:val="00D256AF"/>
    <w:rsid w:val="00D679C8"/>
    <w:rsid w:val="00D804D4"/>
    <w:rsid w:val="00D926E9"/>
    <w:rsid w:val="00D92778"/>
    <w:rsid w:val="00D96D09"/>
    <w:rsid w:val="00DA5150"/>
    <w:rsid w:val="00DB2B8A"/>
    <w:rsid w:val="00DD6D13"/>
    <w:rsid w:val="00DE288A"/>
    <w:rsid w:val="00E05041"/>
    <w:rsid w:val="00E07B11"/>
    <w:rsid w:val="00E24205"/>
    <w:rsid w:val="00E40993"/>
    <w:rsid w:val="00E552F9"/>
    <w:rsid w:val="00E62DE3"/>
    <w:rsid w:val="00E70FC7"/>
    <w:rsid w:val="00E91DC6"/>
    <w:rsid w:val="00E93D55"/>
    <w:rsid w:val="00E9665A"/>
    <w:rsid w:val="00EF1A52"/>
    <w:rsid w:val="00F02380"/>
    <w:rsid w:val="00F123F0"/>
    <w:rsid w:val="00F17871"/>
    <w:rsid w:val="00F46D89"/>
    <w:rsid w:val="00FD5987"/>
    <w:rsid w:val="00FF1308"/>
    <w:rsid w:val="00FF3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CD"/>
    <w:pPr>
      <w:jc w:val="both"/>
    </w:pPr>
    <w:rPr>
      <w:rFonts w:ascii="Verdana" w:hAnsi="Verdana" w:cs="Verdana"/>
    </w:rPr>
  </w:style>
  <w:style w:type="paragraph" w:styleId="Heading1">
    <w:name w:val="heading 1"/>
    <w:basedOn w:val="Normal"/>
    <w:next w:val="Normal"/>
    <w:link w:val="Heading1Char"/>
    <w:uiPriority w:val="99"/>
    <w:qFormat/>
    <w:rsid w:val="001566CD"/>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1566CD"/>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1566CD"/>
    <w:pPr>
      <w:keepNext/>
      <w:jc w:val="center"/>
      <w:outlineLvl w:val="2"/>
    </w:pPr>
    <w:rPr>
      <w:b/>
      <w:bCs/>
    </w:rPr>
  </w:style>
  <w:style w:type="paragraph" w:styleId="Heading4">
    <w:name w:val="heading 4"/>
    <w:basedOn w:val="Normal"/>
    <w:next w:val="Normal"/>
    <w:link w:val="Heading4Char"/>
    <w:uiPriority w:val="99"/>
    <w:qFormat/>
    <w:rsid w:val="001566CD"/>
    <w:pPr>
      <w:keepNext/>
      <w:outlineLvl w:val="3"/>
    </w:pPr>
    <w:rPr>
      <w:b/>
      <w:bCs/>
    </w:rPr>
  </w:style>
  <w:style w:type="paragraph" w:styleId="Heading5">
    <w:name w:val="heading 5"/>
    <w:basedOn w:val="Normal"/>
    <w:next w:val="Normal"/>
    <w:link w:val="Heading5Char"/>
    <w:uiPriority w:val="99"/>
    <w:qFormat/>
    <w:rsid w:val="001566CD"/>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1566CD"/>
    <w:pPr>
      <w:keepNext/>
      <w:outlineLvl w:val="5"/>
    </w:pPr>
    <w:rPr>
      <w:u w:val="single"/>
    </w:rPr>
  </w:style>
  <w:style w:type="paragraph" w:styleId="Heading7">
    <w:name w:val="heading 7"/>
    <w:basedOn w:val="Normal"/>
    <w:next w:val="Normal"/>
    <w:link w:val="Heading7Char"/>
    <w:uiPriority w:val="99"/>
    <w:qFormat/>
    <w:rsid w:val="001566CD"/>
    <w:pPr>
      <w:keepNext/>
      <w:jc w:val="center"/>
      <w:outlineLvl w:val="6"/>
    </w:pPr>
    <w:rPr>
      <w:b/>
      <w:bCs/>
    </w:rPr>
  </w:style>
  <w:style w:type="paragraph" w:styleId="Heading8">
    <w:name w:val="heading 8"/>
    <w:basedOn w:val="Normal"/>
    <w:next w:val="Normal"/>
    <w:link w:val="Heading8Char"/>
    <w:uiPriority w:val="99"/>
    <w:qFormat/>
    <w:rsid w:val="001566CD"/>
    <w:pPr>
      <w:keepNext/>
      <w:outlineLvl w:val="7"/>
    </w:pPr>
    <w:rPr>
      <w:i/>
      <w:iCs/>
    </w:rPr>
  </w:style>
  <w:style w:type="paragraph" w:styleId="Heading9">
    <w:name w:val="heading 9"/>
    <w:basedOn w:val="Normal"/>
    <w:next w:val="Normal"/>
    <w:link w:val="Heading9Char"/>
    <w:uiPriority w:val="99"/>
    <w:qFormat/>
    <w:rsid w:val="001566C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604B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604B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1566CD"/>
    <w:pPr>
      <w:tabs>
        <w:tab w:val="right" w:leader="dot" w:pos="7380"/>
      </w:tabs>
      <w:ind w:left="720" w:right="1203"/>
    </w:pPr>
    <w:rPr>
      <w:noProof/>
    </w:rPr>
  </w:style>
  <w:style w:type="paragraph" w:styleId="TOC1">
    <w:name w:val="toc 1"/>
    <w:basedOn w:val="Normal"/>
    <w:next w:val="Normal"/>
    <w:autoRedefine/>
    <w:uiPriority w:val="99"/>
    <w:semiHidden/>
    <w:rsid w:val="001566CD"/>
    <w:pPr>
      <w:tabs>
        <w:tab w:val="left" w:pos="400"/>
        <w:tab w:val="right" w:leader="dot" w:pos="8820"/>
      </w:tabs>
    </w:pPr>
    <w:rPr>
      <w:b/>
      <w:bCs/>
      <w:caps/>
      <w:noProof/>
    </w:rPr>
  </w:style>
  <w:style w:type="paragraph" w:styleId="TOC2">
    <w:name w:val="toc 2"/>
    <w:basedOn w:val="Normal"/>
    <w:next w:val="Normal"/>
    <w:autoRedefine/>
    <w:uiPriority w:val="99"/>
    <w:semiHidden/>
    <w:rsid w:val="001566CD"/>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basedOn w:val="DefaultParagraphFont"/>
    <w:link w:val="BalloonText"/>
    <w:uiPriority w:val="99"/>
    <w:semiHidden/>
    <w:rsid w:val="009604BB"/>
    <w:rPr>
      <w:rFonts w:cs="Verdana"/>
      <w:sz w:val="0"/>
      <w:szCs w:val="0"/>
    </w:rPr>
  </w:style>
  <w:style w:type="paragraph" w:styleId="TOAHeading">
    <w:name w:val="toa heading"/>
    <w:basedOn w:val="Normal"/>
    <w:next w:val="Normal"/>
    <w:uiPriority w:val="99"/>
    <w:semiHidden/>
    <w:rsid w:val="001566CD"/>
    <w:pPr>
      <w:widowControl w:val="0"/>
      <w:tabs>
        <w:tab w:val="right" w:pos="9360"/>
      </w:tabs>
      <w:suppressAutoHyphens/>
    </w:pPr>
    <w:rPr>
      <w:b/>
      <w:bCs/>
      <w:sz w:val="28"/>
      <w:szCs w:val="28"/>
    </w:rPr>
  </w:style>
  <w:style w:type="paragraph" w:customStyle="1" w:styleId="DCHelp">
    <w:name w:val="DC_Help"/>
    <w:basedOn w:val="Normal"/>
    <w:next w:val="Normal"/>
    <w:uiPriority w:val="99"/>
    <w:rsid w:val="001566CD"/>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1566CD"/>
    <w:pPr>
      <w:jc w:val="center"/>
    </w:pPr>
    <w:rPr>
      <w:b/>
      <w:bCs/>
      <w:sz w:val="52"/>
      <w:szCs w:val="52"/>
    </w:rPr>
  </w:style>
  <w:style w:type="paragraph" w:customStyle="1" w:styleId="DCTitle3">
    <w:name w:val="DC_Title 3"/>
    <w:basedOn w:val="Normal"/>
    <w:uiPriority w:val="99"/>
    <w:rsid w:val="001566CD"/>
    <w:pPr>
      <w:jc w:val="center"/>
    </w:pPr>
    <w:rPr>
      <w:sz w:val="40"/>
      <w:szCs w:val="40"/>
    </w:rPr>
  </w:style>
  <w:style w:type="paragraph" w:customStyle="1" w:styleId="DCTitle2">
    <w:name w:val="DC_Title 2"/>
    <w:basedOn w:val="Normal"/>
    <w:uiPriority w:val="99"/>
    <w:rsid w:val="001566CD"/>
    <w:pPr>
      <w:jc w:val="center"/>
    </w:pPr>
    <w:rPr>
      <w:b/>
      <w:bCs/>
      <w:sz w:val="48"/>
      <w:szCs w:val="48"/>
    </w:rPr>
  </w:style>
  <w:style w:type="paragraph" w:customStyle="1" w:styleId="DCTitle4">
    <w:name w:val="DC_Title 4"/>
    <w:basedOn w:val="Normal"/>
    <w:uiPriority w:val="99"/>
    <w:rsid w:val="001566CD"/>
    <w:pPr>
      <w:spacing w:before="240"/>
      <w:jc w:val="right"/>
      <w:outlineLvl w:val="0"/>
    </w:pPr>
    <w:rPr>
      <w:b/>
      <w:bCs/>
      <w:kern w:val="28"/>
      <w:sz w:val="24"/>
      <w:szCs w:val="24"/>
    </w:rPr>
  </w:style>
  <w:style w:type="paragraph" w:customStyle="1" w:styleId="DCHeading3">
    <w:name w:val="DC_Heading 3"/>
    <w:basedOn w:val="Heading3"/>
    <w:uiPriority w:val="99"/>
    <w:rsid w:val="001566CD"/>
  </w:style>
  <w:style w:type="paragraph" w:customStyle="1" w:styleId="DCTOCHeading">
    <w:name w:val="DC_TOC Heading"/>
    <w:basedOn w:val="TOAHeading"/>
    <w:uiPriority w:val="99"/>
    <w:rsid w:val="001566CD"/>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1566CD"/>
  </w:style>
  <w:style w:type="paragraph" w:customStyle="1" w:styleId="DCHeading4">
    <w:name w:val="DC_Heading 4"/>
    <w:basedOn w:val="Heading4"/>
    <w:uiPriority w:val="99"/>
    <w:rsid w:val="001566CD"/>
  </w:style>
  <w:style w:type="character" w:styleId="Hyperlink">
    <w:name w:val="Hyperlink"/>
    <w:basedOn w:val="DefaultParagraphFont"/>
    <w:uiPriority w:val="99"/>
    <w:rsid w:val="001566CD"/>
    <w:rPr>
      <w:color w:val="0000FF"/>
      <w:u w:val="single"/>
    </w:rPr>
  </w:style>
  <w:style w:type="paragraph" w:customStyle="1" w:styleId="DCNNH1">
    <w:name w:val="DC_NN_H1"/>
    <w:basedOn w:val="Normal"/>
    <w:next w:val="Normal"/>
    <w:uiPriority w:val="99"/>
    <w:rsid w:val="001566CD"/>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1566CD"/>
    <w:pPr>
      <w:spacing w:before="120" w:after="120"/>
      <w:outlineLvl w:val="1"/>
    </w:pPr>
    <w:rPr>
      <w:b/>
      <w:bCs/>
      <w:sz w:val="24"/>
      <w:szCs w:val="24"/>
    </w:rPr>
  </w:style>
  <w:style w:type="paragraph" w:customStyle="1" w:styleId="DCNH1">
    <w:name w:val="DC_N_H1"/>
    <w:basedOn w:val="Normal"/>
    <w:next w:val="Normal"/>
    <w:uiPriority w:val="99"/>
    <w:rsid w:val="001566CD"/>
    <w:pPr>
      <w:keepNext/>
      <w:pageBreakBefore/>
      <w:pBdr>
        <w:bottom w:val="single" w:sz="8" w:space="1" w:color="auto"/>
      </w:pBdr>
      <w:outlineLvl w:val="0"/>
    </w:pPr>
    <w:rPr>
      <w:b/>
      <w:bCs/>
      <w:sz w:val="28"/>
      <w:szCs w:val="28"/>
    </w:rPr>
  </w:style>
  <w:style w:type="paragraph" w:customStyle="1" w:styleId="DCNH2">
    <w:name w:val="DC_N_H2"/>
    <w:basedOn w:val="Normal"/>
    <w:uiPriority w:val="99"/>
    <w:rsid w:val="001566CD"/>
    <w:pPr>
      <w:numPr>
        <w:ilvl w:val="1"/>
        <w:numId w:val="5"/>
      </w:numPr>
      <w:outlineLvl w:val="1"/>
    </w:pPr>
    <w:rPr>
      <w:b/>
      <w:bCs/>
      <w:sz w:val="24"/>
      <w:szCs w:val="24"/>
    </w:rPr>
  </w:style>
  <w:style w:type="paragraph" w:customStyle="1" w:styleId="DCNH4">
    <w:name w:val="DC_N_H4"/>
    <w:basedOn w:val="Normal"/>
    <w:next w:val="Normal"/>
    <w:uiPriority w:val="99"/>
    <w:rsid w:val="001566CD"/>
    <w:pPr>
      <w:numPr>
        <w:ilvl w:val="3"/>
        <w:numId w:val="5"/>
      </w:numPr>
    </w:pPr>
  </w:style>
  <w:style w:type="paragraph" w:customStyle="1" w:styleId="DCNH3">
    <w:name w:val="DC_N_H3"/>
    <w:basedOn w:val="Normal"/>
    <w:next w:val="Normal"/>
    <w:uiPriority w:val="99"/>
    <w:rsid w:val="001566CD"/>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basedOn w:val="DefaultParagraphFont"/>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basedOn w:val="DefaultParagraphFont"/>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basedOn w:val="DefaultParagraphFont"/>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6238"/>
  </w:style>
  <w:style w:type="character" w:styleId="FollowedHyperlink">
    <w:name w:val="FollowedHyperlink"/>
    <w:basedOn w:val="DefaultParagraphFont"/>
    <w:uiPriority w:val="99"/>
    <w:rsid w:val="00FF3355"/>
    <w:rPr>
      <w:color w:val="800080"/>
      <w:u w:val="single"/>
    </w:rPr>
  </w:style>
  <w:style w:type="character" w:customStyle="1" w:styleId="EmailStyle59">
    <w:name w:val="EmailStyle591"/>
    <w:aliases w:val="EmailStyle591"/>
    <w:basedOn w:val="DefaultParagraphFont"/>
    <w:uiPriority w:val="99"/>
    <w:semiHidden/>
    <w:personal/>
    <w:rsid w:val="00DB2B8A"/>
    <w:rPr>
      <w:rFonts w:ascii="Arial" w:hAnsi="Arial" w:cs="Arial"/>
      <w:color w:val="auto"/>
      <w:sz w:val="20"/>
      <w:szCs w:val="20"/>
    </w:rPr>
  </w:style>
  <w:style w:type="paragraph" w:styleId="ListParagraph">
    <w:name w:val="List Paragraph"/>
    <w:basedOn w:val="Normal"/>
    <w:uiPriority w:val="34"/>
    <w:qFormat/>
    <w:rsid w:val="008301F7"/>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36711498">
      <w:marLeft w:val="0"/>
      <w:marRight w:val="0"/>
      <w:marTop w:val="0"/>
      <w:marBottom w:val="0"/>
      <w:divBdr>
        <w:top w:val="none" w:sz="0" w:space="0" w:color="auto"/>
        <w:left w:val="none" w:sz="0" w:space="0" w:color="auto"/>
        <w:bottom w:val="none" w:sz="0" w:space="0" w:color="auto"/>
        <w:right w:val="none" w:sz="0" w:space="0" w:color="auto"/>
      </w:divBdr>
    </w:div>
    <w:div w:id="736711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llanan\Application%20Data\Microsoft\Templates\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Template</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A. Romeo</dc:creator>
  <cp:lastModifiedBy>scallanan</cp:lastModifiedBy>
  <cp:revision>2</cp:revision>
  <cp:lastPrinted>2010-10-28T13:43:00Z</cp:lastPrinted>
  <dcterms:created xsi:type="dcterms:W3CDTF">2010-10-28T13:43:00Z</dcterms:created>
  <dcterms:modified xsi:type="dcterms:W3CDTF">2010-10-28T13:43:00Z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TC300030541033</vt:lpwstr>
  </property>
</Properties>
</file>