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9A" w:rsidRPr="00776934" w:rsidRDefault="0012069A" w:rsidP="00A066B4">
      <w:pPr>
        <w:spacing w:after="0"/>
        <w:jc w:val="center"/>
        <w:rPr>
          <w:rFonts w:ascii="Goudy Old Style" w:hAnsi="Goudy Old Style"/>
          <w:sz w:val="32"/>
          <w:szCs w:val="32"/>
        </w:rPr>
      </w:pPr>
      <w:r w:rsidRPr="00776934">
        <w:rPr>
          <w:rFonts w:ascii="Goudy Old Style" w:hAnsi="Goudy Old Style"/>
          <w:sz w:val="32"/>
          <w:szCs w:val="32"/>
        </w:rPr>
        <w:t>Professional Development Committee</w:t>
      </w:r>
    </w:p>
    <w:p w:rsidR="0012069A" w:rsidRPr="00776934" w:rsidRDefault="0012069A" w:rsidP="00A066B4">
      <w:pPr>
        <w:spacing w:after="0"/>
        <w:jc w:val="center"/>
        <w:rPr>
          <w:rFonts w:ascii="Goudy Old Style" w:hAnsi="Goudy Old Style"/>
          <w:sz w:val="28"/>
          <w:szCs w:val="28"/>
        </w:rPr>
      </w:pPr>
      <w:r w:rsidRPr="00776934">
        <w:rPr>
          <w:rFonts w:ascii="Goudy Old Style" w:hAnsi="Goudy Old Style"/>
          <w:sz w:val="28"/>
          <w:szCs w:val="28"/>
        </w:rPr>
        <w:t>Minutes of Meeting</w:t>
      </w:r>
    </w:p>
    <w:p w:rsidR="0012069A" w:rsidRDefault="0012069A" w:rsidP="00A066B4">
      <w:pPr>
        <w:spacing w:after="0"/>
        <w:jc w:val="center"/>
        <w:rPr>
          <w:rFonts w:ascii="Goudy Old Style" w:hAnsi="Goudy Old Style"/>
          <w:sz w:val="24"/>
          <w:szCs w:val="24"/>
        </w:rPr>
      </w:pPr>
      <w:r w:rsidRPr="00776934">
        <w:rPr>
          <w:rFonts w:ascii="Goudy Old Style" w:hAnsi="Goudy Old Style"/>
          <w:sz w:val="28"/>
          <w:szCs w:val="28"/>
        </w:rPr>
        <w:t xml:space="preserve"> Friday, September 24, 2010</w:t>
      </w:r>
    </w:p>
    <w:p w:rsidR="0012069A" w:rsidRDefault="0012069A" w:rsidP="00A066B4">
      <w:pPr>
        <w:spacing w:after="0"/>
        <w:jc w:val="center"/>
        <w:rPr>
          <w:rFonts w:ascii="Goudy Old Style" w:hAnsi="Goudy Old Style"/>
        </w:rPr>
      </w:pPr>
    </w:p>
    <w:p w:rsidR="0012069A" w:rsidRDefault="0012069A" w:rsidP="00A066B4">
      <w:pPr>
        <w:spacing w:after="0"/>
        <w:rPr>
          <w:sz w:val="24"/>
          <w:szCs w:val="24"/>
        </w:rPr>
      </w:pPr>
      <w:r w:rsidRPr="00776934">
        <w:rPr>
          <w:sz w:val="24"/>
          <w:szCs w:val="24"/>
        </w:rPr>
        <w:t xml:space="preserve">The first meeting of the Professional Developmental Committee of Edison State College was held at 1:00 p.m. in the TLC of Lee Campus, I-222.  </w:t>
      </w:r>
    </w:p>
    <w:p w:rsidR="00776934" w:rsidRPr="00657B25" w:rsidRDefault="00776934" w:rsidP="00A066B4">
      <w:pPr>
        <w:spacing w:after="0"/>
        <w:rPr>
          <w:sz w:val="16"/>
          <w:szCs w:val="16"/>
        </w:rPr>
      </w:pPr>
    </w:p>
    <w:p w:rsidR="00657B25" w:rsidRDefault="0012069A" w:rsidP="00A066B4">
      <w:pPr>
        <w:spacing w:after="0"/>
        <w:rPr>
          <w:sz w:val="24"/>
          <w:szCs w:val="24"/>
        </w:rPr>
      </w:pPr>
      <w:r w:rsidRPr="00776934">
        <w:rPr>
          <w:sz w:val="24"/>
          <w:szCs w:val="24"/>
        </w:rPr>
        <w:t>In attendance were</w:t>
      </w:r>
      <w:r w:rsidR="00776934">
        <w:rPr>
          <w:sz w:val="24"/>
          <w:szCs w:val="24"/>
        </w:rPr>
        <w:t xml:space="preserve">:  </w:t>
      </w:r>
      <w:r w:rsidRPr="00776934">
        <w:rPr>
          <w:sz w:val="24"/>
          <w:szCs w:val="24"/>
        </w:rPr>
        <w:t xml:space="preserve"> </w:t>
      </w:r>
    </w:p>
    <w:p w:rsidR="0012069A" w:rsidRDefault="0012069A" w:rsidP="00A066B4">
      <w:pPr>
        <w:spacing w:after="0"/>
        <w:rPr>
          <w:sz w:val="24"/>
          <w:szCs w:val="24"/>
        </w:rPr>
      </w:pPr>
      <w:r w:rsidRPr="00776934">
        <w:rPr>
          <w:sz w:val="24"/>
          <w:szCs w:val="24"/>
        </w:rPr>
        <w:t>Katie Pasc</w:t>
      </w:r>
      <w:r w:rsidR="00335DA9">
        <w:rPr>
          <w:sz w:val="24"/>
          <w:szCs w:val="24"/>
        </w:rPr>
        <w:t>h</w:t>
      </w:r>
      <w:r w:rsidRPr="00776934">
        <w:rPr>
          <w:sz w:val="24"/>
          <w:szCs w:val="24"/>
        </w:rPr>
        <w:t>al</w:t>
      </w:r>
      <w:r w:rsidR="00776934">
        <w:rPr>
          <w:sz w:val="24"/>
          <w:szCs w:val="24"/>
        </w:rPr>
        <w:t>l</w:t>
      </w:r>
      <w:r w:rsidRPr="00776934">
        <w:rPr>
          <w:sz w:val="24"/>
          <w:szCs w:val="24"/>
        </w:rPr>
        <w:t xml:space="preserve">, John Connell, Scott Berthiaume, </w:t>
      </w:r>
      <w:r w:rsidR="00776934">
        <w:rPr>
          <w:sz w:val="24"/>
          <w:szCs w:val="24"/>
        </w:rPr>
        <w:t>Sandra Seifert, Judy Van Gaale</w:t>
      </w:r>
      <w:r w:rsidRPr="00776934">
        <w:rPr>
          <w:sz w:val="24"/>
          <w:szCs w:val="24"/>
        </w:rPr>
        <w:t xml:space="preserve">n, Caroline Seefchak, </w:t>
      </w:r>
      <w:r w:rsidR="00776934" w:rsidRPr="00776934">
        <w:rPr>
          <w:sz w:val="24"/>
          <w:szCs w:val="24"/>
        </w:rPr>
        <w:t>and Tina Ottman (teleconferenced from Collier).  Absent was Theo Koupelis</w:t>
      </w:r>
      <w:r w:rsidR="00776934">
        <w:rPr>
          <w:sz w:val="24"/>
          <w:szCs w:val="24"/>
        </w:rPr>
        <w:t>.</w:t>
      </w:r>
    </w:p>
    <w:p w:rsidR="00776934" w:rsidRPr="00657B25" w:rsidRDefault="00776934" w:rsidP="00A066B4">
      <w:pPr>
        <w:spacing w:after="0"/>
        <w:rPr>
          <w:sz w:val="16"/>
          <w:szCs w:val="16"/>
        </w:rPr>
      </w:pPr>
    </w:p>
    <w:p w:rsidR="00776934" w:rsidRDefault="00776934" w:rsidP="00A066B4">
      <w:p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The meeting opened with a welcome from Committee Chair, Katie Pasc</w:t>
      </w:r>
      <w:r w:rsidR="00335DA9">
        <w:rPr>
          <w:sz w:val="24"/>
          <w:szCs w:val="24"/>
        </w:rPr>
        <w:t>h</w:t>
      </w:r>
      <w:r w:rsidRPr="005778F1">
        <w:rPr>
          <w:sz w:val="24"/>
          <w:szCs w:val="24"/>
        </w:rPr>
        <w:t>all and introductions of committee members for the 2010 –</w:t>
      </w:r>
      <w:r w:rsidR="009B7D5A">
        <w:rPr>
          <w:sz w:val="24"/>
          <w:szCs w:val="24"/>
        </w:rPr>
        <w:t xml:space="preserve"> 2011</w:t>
      </w:r>
      <w:r w:rsidRPr="005778F1">
        <w:rPr>
          <w:sz w:val="24"/>
          <w:szCs w:val="24"/>
        </w:rPr>
        <w:t xml:space="preserve"> academic year</w:t>
      </w:r>
      <w:r w:rsidR="005778F1" w:rsidRPr="005778F1">
        <w:rPr>
          <w:sz w:val="24"/>
          <w:szCs w:val="24"/>
        </w:rPr>
        <w:t>.</w:t>
      </w:r>
    </w:p>
    <w:p w:rsidR="00657B25" w:rsidRPr="00657B25" w:rsidRDefault="00657B25" w:rsidP="00A066B4">
      <w:pPr>
        <w:spacing w:after="0"/>
        <w:rPr>
          <w:sz w:val="16"/>
          <w:szCs w:val="16"/>
        </w:rPr>
      </w:pPr>
    </w:p>
    <w:p w:rsidR="00776934" w:rsidRPr="005778F1" w:rsidRDefault="00776934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It was stated that the PDC is scheduled the meet on the 4</w:t>
      </w:r>
      <w:r w:rsidRPr="005778F1">
        <w:rPr>
          <w:sz w:val="24"/>
          <w:szCs w:val="24"/>
          <w:vertAlign w:val="superscript"/>
        </w:rPr>
        <w:t>th</w:t>
      </w:r>
      <w:r w:rsidRPr="005778F1">
        <w:rPr>
          <w:sz w:val="24"/>
          <w:szCs w:val="24"/>
        </w:rPr>
        <w:t xml:space="preserve"> Friday of each month</w:t>
      </w:r>
      <w:r w:rsidR="005778F1" w:rsidRPr="005778F1">
        <w:rPr>
          <w:sz w:val="24"/>
          <w:szCs w:val="24"/>
        </w:rPr>
        <w:t>.</w:t>
      </w:r>
    </w:p>
    <w:p w:rsidR="00776934" w:rsidRPr="005778F1" w:rsidRDefault="00776934" w:rsidP="00A066B4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Dr. Steve Atkins was on the agenda to speak, but, when he was not there, we moved on to the next item:  The TLC (Teaching and Learning Center).</w:t>
      </w:r>
    </w:p>
    <w:p w:rsidR="00776934" w:rsidRPr="005778F1" w:rsidRDefault="00776934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Judy Van Gaalen, Coordinator of Professional Development, discussed the need to make</w:t>
      </w:r>
      <w:r w:rsidR="00F85FD3" w:rsidRPr="005778F1">
        <w:rPr>
          <w:sz w:val="24"/>
          <w:szCs w:val="24"/>
        </w:rPr>
        <w:t xml:space="preserve"> the services of</w:t>
      </w:r>
      <w:r w:rsidRPr="005778F1">
        <w:rPr>
          <w:sz w:val="24"/>
          <w:szCs w:val="24"/>
        </w:rPr>
        <w:t xml:space="preserve"> the TLC more district-wide</w:t>
      </w:r>
      <w:r w:rsidR="00F85FD3" w:rsidRPr="005778F1">
        <w:rPr>
          <w:sz w:val="24"/>
          <w:szCs w:val="24"/>
        </w:rPr>
        <w:t>.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Events are scheduled on different campuses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workshops that take place on Lee Campus are teleconferenced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should be a way for a person to indicate, when registering for a workshop or class, to indicate which campus he or she is from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Many workshops from Spring 2010 are being downloaded to DVDs for viewing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Kevin Shriner will set up a survey to go out to faculty to ask best times for workshops and topics of interest.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Room I-122 will be scheduled for video teleconferencing for TLC workshops.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Katie will talk to IT about setting up teleconferencing in the TLC room on the Collier Campus.</w:t>
      </w:r>
    </w:p>
    <w:p w:rsidR="00F85FD3" w:rsidRDefault="00F85FD3" w:rsidP="00A066B4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Charlotte Campus and the Hendry/Glades Campus do not have TLC rooms.</w:t>
      </w:r>
    </w:p>
    <w:p w:rsidR="00335DA9" w:rsidRDefault="00335DA9" w:rsidP="00335DA9">
      <w:pPr>
        <w:pStyle w:val="ListParagraph"/>
        <w:spacing w:after="0"/>
        <w:ind w:left="1440"/>
        <w:rPr>
          <w:sz w:val="24"/>
          <w:szCs w:val="24"/>
        </w:rPr>
      </w:pPr>
    </w:p>
    <w:p w:rsidR="00F85FD3" w:rsidRPr="005778F1" w:rsidRDefault="00F85FD3" w:rsidP="00A066B4">
      <w:p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 xml:space="preserve">The next item discussed was </w:t>
      </w:r>
      <w:r w:rsidR="00C5704A" w:rsidRPr="005778F1">
        <w:rPr>
          <w:sz w:val="24"/>
          <w:szCs w:val="24"/>
        </w:rPr>
        <w:t>the NISOD Award and the NISOD Award process at Edison.</w:t>
      </w:r>
    </w:p>
    <w:p w:rsidR="00C5704A" w:rsidRPr="005778F1" w:rsidRDefault="00C5704A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Last year’s PDC formulated a large memo entitled, “NISOD Award Nomination Process.”</w:t>
      </w:r>
    </w:p>
    <w:p w:rsidR="00C5704A" w:rsidRPr="005778F1" w:rsidRDefault="00C5704A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A professor may be nominated for a NISOC by fellow faculty, students, or administrators</w:t>
      </w:r>
    </w:p>
    <w:p w:rsidR="00C5704A" w:rsidRPr="005778F1" w:rsidRDefault="00C5704A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Previously, professors could be nominated in numerous categories; now, the nomination is based on just one category: Outstanding Professor</w:t>
      </w:r>
    </w:p>
    <w:p w:rsidR="00C5704A" w:rsidRPr="005778F1" w:rsidRDefault="00C5704A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It was discussed that the nomination process should be made more public.</w:t>
      </w:r>
    </w:p>
    <w:p w:rsidR="00343BC7" w:rsidRPr="005778F1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Scott suggested that we put the Student Government Association to work in distributing and collecting nomination forms.</w:t>
      </w:r>
    </w:p>
    <w:p w:rsidR="00343BC7" w:rsidRPr="005778F1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It was suggested that the SGA make posters.</w:t>
      </w:r>
    </w:p>
    <w:p w:rsidR="00335DA9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35DA9">
        <w:rPr>
          <w:sz w:val="24"/>
          <w:szCs w:val="24"/>
        </w:rPr>
        <w:t>It was suggested that each associate dean be asked to nominate a person.</w:t>
      </w:r>
    </w:p>
    <w:p w:rsidR="00335DA9" w:rsidRDefault="00335DA9" w:rsidP="00335DA9">
      <w:pPr>
        <w:pStyle w:val="ListParagraph"/>
        <w:spacing w:after="0"/>
        <w:rPr>
          <w:sz w:val="24"/>
          <w:szCs w:val="24"/>
        </w:rPr>
      </w:pPr>
    </w:p>
    <w:p w:rsidR="00343BC7" w:rsidRPr="00335DA9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35DA9">
        <w:rPr>
          <w:sz w:val="24"/>
          <w:szCs w:val="24"/>
        </w:rPr>
        <w:lastRenderedPageBreak/>
        <w:t>The process had previously been just a letter, but now there will be some documentation necessary:  Faculty portfolio, other information</w:t>
      </w:r>
      <w:r w:rsidR="00657B25" w:rsidRPr="00335DA9">
        <w:rPr>
          <w:sz w:val="24"/>
          <w:szCs w:val="24"/>
        </w:rPr>
        <w:t>.</w:t>
      </w:r>
    </w:p>
    <w:p w:rsidR="00343BC7" w:rsidRPr="005778F1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It was decided that the nomination process, itself, should be simple, like a quick letter</w:t>
      </w:r>
      <w:r w:rsidR="00657B25">
        <w:rPr>
          <w:sz w:val="24"/>
          <w:szCs w:val="24"/>
        </w:rPr>
        <w:t>.</w:t>
      </w:r>
    </w:p>
    <w:p w:rsidR="00343BC7" w:rsidRPr="005778F1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Judy suggested that we do a form that could be dropped into a nomination box.</w:t>
      </w:r>
    </w:p>
    <w:p w:rsidR="00343BC7" w:rsidRPr="005778F1" w:rsidRDefault="00343BC7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It was discussed that the committee</w:t>
      </w:r>
      <w:r w:rsidR="00642E1C" w:rsidRPr="005778F1">
        <w:rPr>
          <w:sz w:val="24"/>
          <w:szCs w:val="24"/>
        </w:rPr>
        <w:t xml:space="preserve"> should tell people, who were nominated, that they were nominated.</w:t>
      </w:r>
    </w:p>
    <w:p w:rsidR="00642E1C" w:rsidRPr="005778F1" w:rsidRDefault="00642E1C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Adjunct staff are not part of this</w:t>
      </w:r>
      <w:r w:rsidR="00657B25">
        <w:rPr>
          <w:sz w:val="24"/>
          <w:szCs w:val="24"/>
        </w:rPr>
        <w:t>; however, adjuncts may nominate teachers.</w:t>
      </w:r>
    </w:p>
    <w:p w:rsidR="00642E1C" w:rsidRDefault="00642E1C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Katie mentioned that Dr. Atkins wants ideas for other teaching awards.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creation of a nomination form was discussed.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instructor nominated may opt not to take part in the process.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will be a $500. Award for winners this year.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Edison State College will send up to two people, or none, to NISOD by the December 1 deadline.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Decisions on winners will be able to be made using the ballot, the faculty portfolio, and other information.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78F1">
        <w:rPr>
          <w:sz w:val="24"/>
          <w:szCs w:val="24"/>
        </w:rPr>
        <w:t>The committee discussed the specifics of this year’s nomination process.</w:t>
      </w:r>
    </w:p>
    <w:p w:rsidR="005778F1" w:rsidRDefault="005778F1" w:rsidP="00A066B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committee member from each campus would go to the campus GSA, explain the award, and provide nomination forms.</w:t>
      </w:r>
    </w:p>
    <w:p w:rsidR="005778F1" w:rsidRDefault="005778F1" w:rsidP="00A066B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many forms and who would pay for printing came up; decisions were made that each campus would figure out ways to get the printing done.</w:t>
      </w:r>
    </w:p>
    <w:p w:rsidR="005778F1" w:rsidRDefault="005778F1" w:rsidP="00A066B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volunteered to do the printing for Lee Campus.</w:t>
      </w:r>
    </w:p>
    <w:p w:rsidR="005778F1" w:rsidRDefault="005778F1" w:rsidP="00A066B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also volunteered to do an “explosion email” to get word out</w:t>
      </w:r>
      <w:r w:rsidR="00657B25">
        <w:rPr>
          <w:sz w:val="24"/>
          <w:szCs w:val="24"/>
        </w:rPr>
        <w:t xml:space="preserve"> to everyone</w:t>
      </w:r>
      <w:r>
        <w:rPr>
          <w:sz w:val="24"/>
          <w:szCs w:val="24"/>
        </w:rPr>
        <w:t>.</w:t>
      </w:r>
    </w:p>
    <w:p w:rsidR="005778F1" w:rsidRDefault="005778F1" w:rsidP="00A066B4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November 5 deadline was reiterated.</w:t>
      </w:r>
    </w:p>
    <w:p w:rsidR="005778F1" w:rsidRDefault="005778F1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Scott volunteered to handle talking to the SGA </w:t>
      </w:r>
      <w:r w:rsidR="00657B25">
        <w:rPr>
          <w:sz w:val="24"/>
          <w:szCs w:val="24"/>
        </w:rPr>
        <w:t xml:space="preserve">and providing the ballots on Lee Campus, Sandra offered to do it for Hendry Glades, and Katie will do it for Collier.  </w:t>
      </w:r>
    </w:p>
    <w:p w:rsidR="00657B25" w:rsidRDefault="00657B25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Katie will look for a representative from the Charlotte campus.</w:t>
      </w:r>
    </w:p>
    <w:p w:rsidR="00657B25" w:rsidRDefault="00657B25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Caroline volunteered to create the nomination forms.</w:t>
      </w:r>
    </w:p>
    <w:p w:rsidR="00657B25" w:rsidRDefault="00657B25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Katie will contact department chairs.</w:t>
      </w:r>
    </w:p>
    <w:p w:rsidR="00657B25" w:rsidRDefault="00657B25" w:rsidP="00A066B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Judy will email:  all faculty, all students, all administration (not staff) on all campuses.</w:t>
      </w:r>
    </w:p>
    <w:p w:rsidR="00335DA9" w:rsidRDefault="00335DA9" w:rsidP="00335DA9">
      <w:pPr>
        <w:pStyle w:val="ListParagraph"/>
        <w:spacing w:after="0"/>
        <w:rPr>
          <w:sz w:val="24"/>
          <w:szCs w:val="24"/>
        </w:rPr>
      </w:pPr>
    </w:p>
    <w:p w:rsidR="00657B25" w:rsidRDefault="00657B25" w:rsidP="00A066B4">
      <w:pPr>
        <w:spacing w:after="0"/>
        <w:rPr>
          <w:sz w:val="24"/>
          <w:szCs w:val="24"/>
        </w:rPr>
      </w:pPr>
      <w:r>
        <w:rPr>
          <w:sz w:val="24"/>
          <w:szCs w:val="24"/>
        </w:rPr>
        <w:t>Moving on from the NISOD award discussion, Sandra asked what else the committee would be doing this year.</w:t>
      </w:r>
    </w:p>
    <w:p w:rsidR="00657B25" w:rsidRDefault="00657B25" w:rsidP="00A066B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committee will formulate ideas for the TLC</w:t>
      </w:r>
    </w:p>
    <w:p w:rsidR="00657B25" w:rsidRDefault="00657B25" w:rsidP="00A066B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committee will make decisions regarding SPD funds</w:t>
      </w:r>
    </w:p>
    <w:p w:rsidR="00657B25" w:rsidRDefault="00657B25" w:rsidP="00A066B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committee will make suggestions for additional faculty awards.</w:t>
      </w:r>
    </w:p>
    <w:p w:rsidR="00657B25" w:rsidRDefault="00657B25" w:rsidP="00A066B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book club possibility was discussed, but last year’s was cancelled at last minute.</w:t>
      </w:r>
    </w:p>
    <w:p w:rsidR="00657B25" w:rsidRPr="00657B25" w:rsidRDefault="00657B25" w:rsidP="00A066B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Members of the committee discussed getting additional members.</w:t>
      </w:r>
    </w:p>
    <w:p w:rsidR="005778F1" w:rsidRPr="005778F1" w:rsidRDefault="005778F1" w:rsidP="00A066B4">
      <w:pPr>
        <w:spacing w:after="0"/>
        <w:rPr>
          <w:sz w:val="24"/>
          <w:szCs w:val="24"/>
        </w:rPr>
      </w:pPr>
    </w:p>
    <w:p w:rsidR="0012069A" w:rsidRDefault="00657B25" w:rsidP="00A066B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adjourned at 2:10 p.m.  The next meeting of the PDC is scheduled for Friday, October 22, in S-122 on Lee Campus with teleconferencing to other campuses.</w:t>
      </w:r>
    </w:p>
    <w:p w:rsidR="00657B25" w:rsidRDefault="00657B25" w:rsidP="00A066B4">
      <w:pPr>
        <w:spacing w:after="0"/>
        <w:rPr>
          <w:sz w:val="24"/>
          <w:szCs w:val="24"/>
        </w:rPr>
      </w:pPr>
    </w:p>
    <w:p w:rsidR="00657B25" w:rsidRPr="00335DA9" w:rsidRDefault="00A066B4" w:rsidP="00335DA9">
      <w:pPr>
        <w:spacing w:after="0"/>
        <w:ind w:left="2880" w:firstLine="720"/>
        <w:rPr>
          <w:sz w:val="20"/>
          <w:szCs w:val="20"/>
        </w:rPr>
      </w:pPr>
      <w:r w:rsidRPr="00335DA9">
        <w:rPr>
          <w:sz w:val="20"/>
          <w:szCs w:val="20"/>
        </w:rPr>
        <w:t xml:space="preserve">Submitted by </w:t>
      </w:r>
      <w:r w:rsidR="00657B25" w:rsidRPr="00335DA9">
        <w:rPr>
          <w:sz w:val="20"/>
          <w:szCs w:val="20"/>
        </w:rPr>
        <w:t>C. Seefchak, 09/27/2010</w:t>
      </w:r>
      <w:r w:rsidR="00335DA9">
        <w:rPr>
          <w:sz w:val="20"/>
          <w:szCs w:val="20"/>
        </w:rPr>
        <w:t xml:space="preserve">  - revised, 10/14/2010</w:t>
      </w:r>
    </w:p>
    <w:sectPr w:rsidR="00657B25" w:rsidRPr="00335DA9" w:rsidSect="00335DA9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F50"/>
    <w:multiLevelType w:val="hybridMultilevel"/>
    <w:tmpl w:val="34147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70CC"/>
    <w:multiLevelType w:val="hybridMultilevel"/>
    <w:tmpl w:val="1E6A49F8"/>
    <w:lvl w:ilvl="0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9667AA"/>
    <w:multiLevelType w:val="hybridMultilevel"/>
    <w:tmpl w:val="6ADE2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44F8A"/>
    <w:multiLevelType w:val="hybridMultilevel"/>
    <w:tmpl w:val="294C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A2F8C"/>
    <w:multiLevelType w:val="hybridMultilevel"/>
    <w:tmpl w:val="B76881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A93041"/>
    <w:multiLevelType w:val="hybridMultilevel"/>
    <w:tmpl w:val="1500FEC4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E0564"/>
    <w:multiLevelType w:val="hybridMultilevel"/>
    <w:tmpl w:val="D88C2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D5A79"/>
    <w:multiLevelType w:val="hybridMultilevel"/>
    <w:tmpl w:val="3B6AA5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2F1AC3"/>
    <w:multiLevelType w:val="hybridMultilevel"/>
    <w:tmpl w:val="347AA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DE5D3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B6D72"/>
    <w:multiLevelType w:val="hybridMultilevel"/>
    <w:tmpl w:val="4F1A3110"/>
    <w:lvl w:ilvl="0" w:tplc="3CDE5D3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96A33"/>
    <w:multiLevelType w:val="hybridMultilevel"/>
    <w:tmpl w:val="D6923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416C5"/>
    <w:multiLevelType w:val="hybridMultilevel"/>
    <w:tmpl w:val="899A4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069A"/>
    <w:rsid w:val="0012069A"/>
    <w:rsid w:val="002F75CF"/>
    <w:rsid w:val="00335DA9"/>
    <w:rsid w:val="00343BC7"/>
    <w:rsid w:val="005133E4"/>
    <w:rsid w:val="005775D5"/>
    <w:rsid w:val="005778F1"/>
    <w:rsid w:val="00636080"/>
    <w:rsid w:val="00642E1C"/>
    <w:rsid w:val="00657B25"/>
    <w:rsid w:val="00772224"/>
    <w:rsid w:val="00776934"/>
    <w:rsid w:val="00787A27"/>
    <w:rsid w:val="009B7D5A"/>
    <w:rsid w:val="00A066B4"/>
    <w:rsid w:val="00C5704A"/>
    <w:rsid w:val="00CA10FA"/>
    <w:rsid w:val="00D51CCA"/>
    <w:rsid w:val="00F8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Seefchak</dc:creator>
  <cp:keywords/>
  <dc:description/>
  <cp:lastModifiedBy>scallanan</cp:lastModifiedBy>
  <cp:revision>2</cp:revision>
  <cp:lastPrinted>2010-10-27T13:42:00Z</cp:lastPrinted>
  <dcterms:created xsi:type="dcterms:W3CDTF">2010-10-27T13:52:00Z</dcterms:created>
  <dcterms:modified xsi:type="dcterms:W3CDTF">2010-10-27T13:52:00Z</dcterms:modified>
</cp:coreProperties>
</file>