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77" w:rsidRDefault="00631161" w:rsidP="00631161">
      <w:pPr>
        <w:ind w:left="0" w:right="0"/>
        <w:jc w:val="center"/>
        <w:rPr>
          <w:rFonts w:ascii="Times New Roman" w:hAnsi="Times New Roman" w:cs="Times New Roman"/>
          <w:sz w:val="24"/>
          <w:szCs w:val="24"/>
        </w:rPr>
      </w:pPr>
      <w:r>
        <w:rPr>
          <w:rFonts w:ascii="Times New Roman" w:hAnsi="Times New Roman" w:cs="Times New Roman"/>
          <w:sz w:val="24"/>
          <w:szCs w:val="24"/>
        </w:rPr>
        <w:t>Social Sciences Department Meeting</w:t>
      </w:r>
    </w:p>
    <w:p w:rsidR="00631161" w:rsidRDefault="00631161" w:rsidP="00631161">
      <w:pPr>
        <w:ind w:left="0" w:right="0"/>
        <w:jc w:val="center"/>
        <w:rPr>
          <w:rFonts w:ascii="Times New Roman" w:hAnsi="Times New Roman" w:cs="Times New Roman"/>
          <w:sz w:val="24"/>
          <w:szCs w:val="24"/>
        </w:rPr>
      </w:pPr>
      <w:r>
        <w:rPr>
          <w:rFonts w:ascii="Times New Roman" w:hAnsi="Times New Roman" w:cs="Times New Roman"/>
          <w:sz w:val="24"/>
          <w:szCs w:val="24"/>
        </w:rPr>
        <w:t>February 12, 2010</w:t>
      </w:r>
    </w:p>
    <w:p w:rsidR="00631161" w:rsidRDefault="00631161" w:rsidP="00631161">
      <w:pPr>
        <w:ind w:left="0" w:right="0"/>
        <w:jc w:val="center"/>
        <w:rPr>
          <w:rFonts w:ascii="Times New Roman" w:hAnsi="Times New Roman" w:cs="Times New Roman"/>
          <w:sz w:val="24"/>
          <w:szCs w:val="24"/>
        </w:rPr>
      </w:pPr>
      <w:r>
        <w:rPr>
          <w:rFonts w:ascii="Times New Roman" w:hAnsi="Times New Roman" w:cs="Times New Roman"/>
          <w:sz w:val="24"/>
          <w:szCs w:val="24"/>
        </w:rPr>
        <w:t>Minutes</w:t>
      </w:r>
    </w:p>
    <w:p w:rsidR="00631161" w:rsidRDefault="00631161" w:rsidP="00631161">
      <w:pPr>
        <w:ind w:left="0" w:right="0"/>
        <w:rPr>
          <w:rFonts w:ascii="Times New Roman" w:hAnsi="Times New Roman" w:cs="Times New Roman"/>
          <w:sz w:val="24"/>
          <w:szCs w:val="24"/>
        </w:rPr>
      </w:pPr>
      <w:r>
        <w:rPr>
          <w:rFonts w:ascii="Times New Roman" w:hAnsi="Times New Roman" w:cs="Times New Roman"/>
          <w:sz w:val="24"/>
          <w:szCs w:val="24"/>
        </w:rPr>
        <w:t xml:space="preserve">Those in attendance included:  Dr. Rodney Dennison, Dr. Mark </w:t>
      </w:r>
      <w:r w:rsidR="00A811DC">
        <w:rPr>
          <w:rFonts w:ascii="Times New Roman" w:hAnsi="Times New Roman" w:cs="Times New Roman"/>
          <w:sz w:val="24"/>
          <w:szCs w:val="24"/>
        </w:rPr>
        <w:t xml:space="preserve">Herman, Dr. Sabine </w:t>
      </w:r>
      <w:proofErr w:type="spellStart"/>
      <w:r w:rsidR="00A811DC">
        <w:rPr>
          <w:rFonts w:ascii="Times New Roman" w:hAnsi="Times New Roman" w:cs="Times New Roman"/>
          <w:sz w:val="24"/>
          <w:szCs w:val="24"/>
        </w:rPr>
        <w:t>Maetzke</w:t>
      </w:r>
      <w:proofErr w:type="spellEnd"/>
      <w:r w:rsidR="00A811DC">
        <w:rPr>
          <w:rFonts w:ascii="Times New Roman" w:hAnsi="Times New Roman" w:cs="Times New Roman"/>
          <w:sz w:val="24"/>
          <w:szCs w:val="24"/>
        </w:rPr>
        <w:t xml:space="preserve">, </w:t>
      </w:r>
      <w:r>
        <w:rPr>
          <w:rFonts w:ascii="Times New Roman" w:hAnsi="Times New Roman" w:cs="Times New Roman"/>
          <w:sz w:val="24"/>
          <w:szCs w:val="24"/>
        </w:rPr>
        <w:t xml:space="preserve">Terry Heck, </w:t>
      </w:r>
      <w:r w:rsidR="00A811DC">
        <w:rPr>
          <w:rFonts w:ascii="Times New Roman" w:hAnsi="Times New Roman" w:cs="Times New Roman"/>
          <w:sz w:val="24"/>
          <w:szCs w:val="24"/>
        </w:rPr>
        <w:t xml:space="preserve">Dr. </w:t>
      </w:r>
      <w:r>
        <w:rPr>
          <w:rFonts w:ascii="Times New Roman" w:hAnsi="Times New Roman" w:cs="Times New Roman"/>
          <w:sz w:val="24"/>
          <w:szCs w:val="24"/>
        </w:rPr>
        <w:t xml:space="preserve">Lee Campbell, </w:t>
      </w:r>
      <w:r w:rsidR="00A811DC">
        <w:rPr>
          <w:rFonts w:ascii="Times New Roman" w:hAnsi="Times New Roman" w:cs="Times New Roman"/>
          <w:sz w:val="24"/>
          <w:szCs w:val="24"/>
        </w:rPr>
        <w:t xml:space="preserve">Dr. </w:t>
      </w:r>
      <w:r>
        <w:rPr>
          <w:rFonts w:ascii="Times New Roman" w:hAnsi="Times New Roman" w:cs="Times New Roman"/>
          <w:sz w:val="24"/>
          <w:szCs w:val="24"/>
        </w:rPr>
        <w:t xml:space="preserve">Sam Hagan and </w:t>
      </w:r>
      <w:r w:rsidR="00AE1BFE">
        <w:rPr>
          <w:rFonts w:ascii="Times New Roman" w:hAnsi="Times New Roman" w:cs="Times New Roman"/>
          <w:sz w:val="24"/>
          <w:szCs w:val="24"/>
        </w:rPr>
        <w:t xml:space="preserve">Dr. Terry </w:t>
      </w:r>
      <w:r>
        <w:rPr>
          <w:rFonts w:ascii="Times New Roman" w:hAnsi="Times New Roman" w:cs="Times New Roman"/>
          <w:sz w:val="24"/>
          <w:szCs w:val="24"/>
        </w:rPr>
        <w:t>Leary.</w:t>
      </w:r>
    </w:p>
    <w:p w:rsidR="00BB77A7" w:rsidRDefault="00631161" w:rsidP="00631161">
      <w:pPr>
        <w:ind w:left="0" w:right="0"/>
        <w:rPr>
          <w:rFonts w:ascii="Times New Roman" w:hAnsi="Times New Roman" w:cs="Times New Roman"/>
          <w:sz w:val="24"/>
          <w:szCs w:val="24"/>
        </w:rPr>
      </w:pPr>
      <w:r>
        <w:rPr>
          <w:rFonts w:ascii="Times New Roman" w:hAnsi="Times New Roman" w:cs="Times New Roman"/>
          <w:sz w:val="24"/>
          <w:szCs w:val="24"/>
        </w:rPr>
        <w:t xml:space="preserve">A brief update was given on SACS, </w:t>
      </w:r>
      <w:proofErr w:type="spellStart"/>
      <w:r>
        <w:rPr>
          <w:rFonts w:ascii="Times New Roman" w:hAnsi="Times New Roman" w:cs="Times New Roman"/>
          <w:sz w:val="24"/>
          <w:szCs w:val="24"/>
        </w:rPr>
        <w:t>FoE</w:t>
      </w:r>
      <w:proofErr w:type="spellEnd"/>
      <w:r>
        <w:rPr>
          <w:rFonts w:ascii="Times New Roman" w:hAnsi="Times New Roman" w:cs="Times New Roman"/>
          <w:sz w:val="24"/>
          <w:szCs w:val="24"/>
        </w:rPr>
        <w:t xml:space="preserve"> and</w:t>
      </w:r>
      <w:r w:rsidR="00BB77A7">
        <w:rPr>
          <w:rFonts w:ascii="Times New Roman" w:hAnsi="Times New Roman" w:cs="Times New Roman"/>
          <w:sz w:val="24"/>
          <w:szCs w:val="24"/>
        </w:rPr>
        <w:t xml:space="preserve"> the QEP. </w:t>
      </w:r>
    </w:p>
    <w:p w:rsidR="00631161" w:rsidRDefault="00BB77A7" w:rsidP="00631161">
      <w:pPr>
        <w:ind w:left="0" w:right="0"/>
        <w:rPr>
          <w:rFonts w:ascii="Times New Roman" w:hAnsi="Times New Roman" w:cs="Times New Roman"/>
          <w:sz w:val="24"/>
          <w:szCs w:val="24"/>
        </w:rPr>
      </w:pPr>
      <w:r>
        <w:rPr>
          <w:rFonts w:ascii="Times New Roman" w:hAnsi="Times New Roman" w:cs="Times New Roman"/>
          <w:sz w:val="24"/>
          <w:szCs w:val="24"/>
        </w:rPr>
        <w:t>The following topics were discussed:</w:t>
      </w:r>
      <w:r w:rsidR="00631161">
        <w:rPr>
          <w:rFonts w:ascii="Times New Roman" w:hAnsi="Times New Roman" w:cs="Times New Roman"/>
          <w:sz w:val="24"/>
          <w:szCs w:val="24"/>
        </w:rPr>
        <w:t xml:space="preserve"> </w:t>
      </w:r>
    </w:p>
    <w:p w:rsidR="00631161" w:rsidRDefault="00631161" w:rsidP="00631161">
      <w:pPr>
        <w:ind w:left="0" w:right="0"/>
        <w:rPr>
          <w:rFonts w:ascii="Times New Roman" w:hAnsi="Times New Roman" w:cs="Times New Roman"/>
          <w:sz w:val="24"/>
          <w:szCs w:val="24"/>
        </w:rPr>
      </w:pPr>
      <w:r>
        <w:rPr>
          <w:rFonts w:ascii="Times New Roman" w:hAnsi="Times New Roman" w:cs="Times New Roman"/>
          <w:sz w:val="24"/>
          <w:szCs w:val="24"/>
        </w:rPr>
        <w:t>Faculty Portfolios</w:t>
      </w:r>
      <w:r w:rsidR="00BB77A7">
        <w:rPr>
          <w:rFonts w:ascii="Times New Roman" w:hAnsi="Times New Roman" w:cs="Times New Roman"/>
          <w:sz w:val="24"/>
          <w:szCs w:val="24"/>
        </w:rPr>
        <w:t xml:space="preserve">- reminder that they are due in March for those </w:t>
      </w:r>
      <w:r w:rsidR="008A0042">
        <w:rPr>
          <w:rFonts w:ascii="Times New Roman" w:hAnsi="Times New Roman" w:cs="Times New Roman"/>
          <w:sz w:val="24"/>
          <w:szCs w:val="24"/>
        </w:rPr>
        <w:t xml:space="preserve">full-time </w:t>
      </w:r>
      <w:r w:rsidR="00BB77A7">
        <w:rPr>
          <w:rFonts w:ascii="Times New Roman" w:hAnsi="Times New Roman" w:cs="Times New Roman"/>
          <w:sz w:val="24"/>
          <w:szCs w:val="24"/>
        </w:rPr>
        <w:t>faculty needing to complete the portfolio.</w:t>
      </w:r>
    </w:p>
    <w:p w:rsidR="00631161" w:rsidRDefault="00631161" w:rsidP="00631161">
      <w:pPr>
        <w:ind w:left="0" w:right="0"/>
        <w:rPr>
          <w:rFonts w:ascii="Times New Roman" w:hAnsi="Times New Roman" w:cs="Times New Roman"/>
          <w:sz w:val="24"/>
          <w:szCs w:val="24"/>
        </w:rPr>
      </w:pPr>
      <w:r>
        <w:rPr>
          <w:rFonts w:ascii="Times New Roman" w:hAnsi="Times New Roman" w:cs="Times New Roman"/>
          <w:sz w:val="24"/>
          <w:szCs w:val="24"/>
        </w:rPr>
        <w:t>Assessment update</w:t>
      </w:r>
      <w:r w:rsidR="00BB77A7">
        <w:rPr>
          <w:rFonts w:ascii="Times New Roman" w:hAnsi="Times New Roman" w:cs="Times New Roman"/>
          <w:sz w:val="24"/>
          <w:szCs w:val="24"/>
        </w:rPr>
        <w:t xml:space="preserve">- Sabine gave an update on the psychology assessment.  The department will be implementing a history common graded assignment assessment in the </w:t>
      </w:r>
      <w:proofErr w:type="gramStart"/>
      <w:r w:rsidR="00BB77A7">
        <w:rPr>
          <w:rFonts w:ascii="Times New Roman" w:hAnsi="Times New Roman" w:cs="Times New Roman"/>
          <w:sz w:val="24"/>
          <w:szCs w:val="24"/>
        </w:rPr>
        <w:t>Fall</w:t>
      </w:r>
      <w:proofErr w:type="gramEnd"/>
      <w:r w:rsidR="00BB77A7">
        <w:rPr>
          <w:rFonts w:ascii="Times New Roman" w:hAnsi="Times New Roman" w:cs="Times New Roman"/>
          <w:sz w:val="24"/>
          <w:szCs w:val="24"/>
        </w:rPr>
        <w:t>. Dr. Mark Herman will be developing a history essay question that will be scored using two of the general education rubrics. The essay and the process to implement the assessment will be finalized at the end of this academic year.</w:t>
      </w:r>
    </w:p>
    <w:p w:rsidR="00BB77A7" w:rsidRDefault="00631161" w:rsidP="00631161">
      <w:pPr>
        <w:ind w:left="0" w:right="0"/>
        <w:rPr>
          <w:rFonts w:ascii="Times New Roman" w:hAnsi="Times New Roman" w:cs="Times New Roman"/>
          <w:sz w:val="24"/>
          <w:szCs w:val="24"/>
        </w:rPr>
      </w:pPr>
      <w:r>
        <w:rPr>
          <w:rFonts w:ascii="Times New Roman" w:hAnsi="Times New Roman" w:cs="Times New Roman"/>
          <w:sz w:val="24"/>
          <w:szCs w:val="24"/>
        </w:rPr>
        <w:t xml:space="preserve">Sabine </w:t>
      </w:r>
      <w:r w:rsidR="00BB77A7">
        <w:rPr>
          <w:rFonts w:ascii="Times New Roman" w:hAnsi="Times New Roman" w:cs="Times New Roman"/>
          <w:sz w:val="24"/>
          <w:szCs w:val="24"/>
        </w:rPr>
        <w:t xml:space="preserve">also </w:t>
      </w:r>
      <w:r>
        <w:rPr>
          <w:rFonts w:ascii="Times New Roman" w:hAnsi="Times New Roman" w:cs="Times New Roman"/>
          <w:sz w:val="24"/>
          <w:szCs w:val="24"/>
        </w:rPr>
        <w:t xml:space="preserve">gave an update on the </w:t>
      </w:r>
      <w:r w:rsidR="00BB77A7">
        <w:rPr>
          <w:rFonts w:ascii="Times New Roman" w:hAnsi="Times New Roman" w:cs="Times New Roman"/>
          <w:sz w:val="24"/>
          <w:szCs w:val="24"/>
        </w:rPr>
        <w:t>status of the rank and promotion committee.</w:t>
      </w:r>
    </w:p>
    <w:p w:rsidR="00631161" w:rsidRDefault="00631161" w:rsidP="00631161">
      <w:pPr>
        <w:ind w:left="0" w:right="0"/>
        <w:rPr>
          <w:rFonts w:ascii="Times New Roman" w:hAnsi="Times New Roman" w:cs="Times New Roman"/>
          <w:sz w:val="24"/>
          <w:szCs w:val="24"/>
        </w:rPr>
      </w:pPr>
      <w:r>
        <w:rPr>
          <w:rFonts w:ascii="Times New Roman" w:hAnsi="Times New Roman" w:cs="Times New Roman"/>
          <w:sz w:val="24"/>
          <w:szCs w:val="24"/>
        </w:rPr>
        <w:t>Dr. Dennison distrib</w:t>
      </w:r>
      <w:r w:rsidR="00BB77A7">
        <w:rPr>
          <w:rFonts w:ascii="Times New Roman" w:hAnsi="Times New Roman" w:cs="Times New Roman"/>
          <w:sz w:val="24"/>
          <w:szCs w:val="24"/>
        </w:rPr>
        <w:t>u</w:t>
      </w:r>
      <w:r>
        <w:rPr>
          <w:rFonts w:ascii="Times New Roman" w:hAnsi="Times New Roman" w:cs="Times New Roman"/>
          <w:sz w:val="24"/>
          <w:szCs w:val="24"/>
        </w:rPr>
        <w:t xml:space="preserve">ted the syllabi that were sent back for further revisions. </w:t>
      </w:r>
    </w:p>
    <w:p w:rsidR="00631161" w:rsidRPr="00631161" w:rsidRDefault="00BB77A7" w:rsidP="00631161">
      <w:pPr>
        <w:ind w:left="0" w:right="0"/>
        <w:rPr>
          <w:rFonts w:ascii="Times New Roman" w:hAnsi="Times New Roman" w:cs="Times New Roman"/>
          <w:sz w:val="24"/>
          <w:szCs w:val="24"/>
        </w:rPr>
      </w:pPr>
      <w:r>
        <w:rPr>
          <w:rFonts w:ascii="Times New Roman" w:hAnsi="Times New Roman" w:cs="Times New Roman"/>
          <w:sz w:val="24"/>
          <w:szCs w:val="24"/>
        </w:rPr>
        <w:t>The next department meeting is scheduled for April 9 at 1:00 p.m.</w:t>
      </w:r>
    </w:p>
    <w:sectPr w:rsidR="00631161" w:rsidRPr="00631161" w:rsidSect="004D16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F3D" w:rsidRDefault="00D63F3D" w:rsidP="007A442F">
      <w:pPr>
        <w:spacing w:after="0" w:line="240" w:lineRule="auto"/>
      </w:pPr>
      <w:r>
        <w:separator/>
      </w:r>
    </w:p>
  </w:endnote>
  <w:endnote w:type="continuationSeparator" w:id="1">
    <w:p w:rsidR="00D63F3D" w:rsidRDefault="00D63F3D" w:rsidP="007A4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42F" w:rsidRDefault="007A44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42F" w:rsidRDefault="007A44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42F" w:rsidRDefault="007A4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F3D" w:rsidRDefault="00D63F3D" w:rsidP="007A442F">
      <w:pPr>
        <w:spacing w:after="0" w:line="240" w:lineRule="auto"/>
      </w:pPr>
      <w:r>
        <w:separator/>
      </w:r>
    </w:p>
  </w:footnote>
  <w:footnote w:type="continuationSeparator" w:id="1">
    <w:p w:rsidR="00D63F3D" w:rsidRDefault="00D63F3D" w:rsidP="007A4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42F" w:rsidRDefault="007A44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42F" w:rsidRDefault="007A44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42F" w:rsidRDefault="007A44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0"/>
    <w:footnote w:id="1"/>
  </w:footnotePr>
  <w:endnotePr>
    <w:endnote w:id="0"/>
    <w:endnote w:id="1"/>
  </w:endnotePr>
  <w:compat/>
  <w:rsids>
    <w:rsidRoot w:val="00631161"/>
    <w:rsid w:val="001C731A"/>
    <w:rsid w:val="00200B45"/>
    <w:rsid w:val="00273E22"/>
    <w:rsid w:val="0034051E"/>
    <w:rsid w:val="0036053B"/>
    <w:rsid w:val="004D1677"/>
    <w:rsid w:val="004F4C09"/>
    <w:rsid w:val="006145FE"/>
    <w:rsid w:val="00623BBF"/>
    <w:rsid w:val="00631161"/>
    <w:rsid w:val="00677B26"/>
    <w:rsid w:val="007A442F"/>
    <w:rsid w:val="00813CFE"/>
    <w:rsid w:val="008642A0"/>
    <w:rsid w:val="008A0042"/>
    <w:rsid w:val="008B5367"/>
    <w:rsid w:val="008C7536"/>
    <w:rsid w:val="008D199E"/>
    <w:rsid w:val="00A56F1E"/>
    <w:rsid w:val="00A811DC"/>
    <w:rsid w:val="00AC74C2"/>
    <w:rsid w:val="00AD5588"/>
    <w:rsid w:val="00AE1BFE"/>
    <w:rsid w:val="00BB77A7"/>
    <w:rsid w:val="00C92F57"/>
    <w:rsid w:val="00D57B3B"/>
    <w:rsid w:val="00D63F3D"/>
    <w:rsid w:val="00E61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440" w:righ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4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42F"/>
  </w:style>
  <w:style w:type="paragraph" w:styleId="Footer">
    <w:name w:val="footer"/>
    <w:basedOn w:val="Normal"/>
    <w:link w:val="FooterChar"/>
    <w:uiPriority w:val="99"/>
    <w:semiHidden/>
    <w:unhideWhenUsed/>
    <w:rsid w:val="007A44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44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4</DocSecurity>
  <Lines>7</Lines>
  <Paragraphs>2</Paragraphs>
  <ScaleCrop>false</ScaleCrop>
  <Company>Edison College</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2010-03-01T15:36:00Z</dcterms:created>
  <dcterms:modified xsi:type="dcterms:W3CDTF">2010-03-01T15:36:00Z</dcterms:modified>
</cp:coreProperties>
</file>