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77" w:rsidRDefault="00DB754E" w:rsidP="00DB754E">
      <w:pPr>
        <w:spacing w:line="240" w:lineRule="auto"/>
        <w:jc w:val="center"/>
        <w:rPr>
          <w:rFonts w:ascii="Times New Roman" w:hAnsi="Times New Roman" w:cs="Times New Roman"/>
          <w:sz w:val="24"/>
          <w:szCs w:val="24"/>
        </w:rPr>
      </w:pPr>
      <w:r>
        <w:rPr>
          <w:rFonts w:ascii="Times New Roman" w:hAnsi="Times New Roman" w:cs="Times New Roman"/>
          <w:sz w:val="24"/>
          <w:szCs w:val="24"/>
        </w:rPr>
        <w:t>Social Sciences Department Meeting</w:t>
      </w:r>
    </w:p>
    <w:p w:rsidR="00DB754E" w:rsidRDefault="00DB754E" w:rsidP="00DB754E">
      <w:pPr>
        <w:spacing w:line="240" w:lineRule="auto"/>
        <w:jc w:val="center"/>
        <w:rPr>
          <w:rFonts w:ascii="Times New Roman" w:hAnsi="Times New Roman" w:cs="Times New Roman"/>
          <w:sz w:val="24"/>
          <w:szCs w:val="24"/>
        </w:rPr>
      </w:pPr>
      <w:r>
        <w:rPr>
          <w:rFonts w:ascii="Times New Roman" w:hAnsi="Times New Roman" w:cs="Times New Roman"/>
          <w:sz w:val="24"/>
          <w:szCs w:val="24"/>
        </w:rPr>
        <w:t>August 17, 2009</w:t>
      </w:r>
    </w:p>
    <w:p w:rsidR="00DB754E" w:rsidRDefault="00DB754E" w:rsidP="00DB754E">
      <w:pPr>
        <w:spacing w:line="240" w:lineRule="auto"/>
        <w:jc w:val="center"/>
        <w:rPr>
          <w:rFonts w:ascii="Times New Roman" w:hAnsi="Times New Roman" w:cs="Times New Roman"/>
          <w:sz w:val="24"/>
          <w:szCs w:val="24"/>
        </w:rPr>
      </w:pPr>
      <w:r>
        <w:rPr>
          <w:rFonts w:ascii="Times New Roman" w:hAnsi="Times New Roman" w:cs="Times New Roman"/>
          <w:sz w:val="24"/>
          <w:szCs w:val="24"/>
        </w:rPr>
        <w:t>Minutes</w:t>
      </w:r>
    </w:p>
    <w:p w:rsidR="00940013" w:rsidRDefault="00940013" w:rsidP="00DB754E">
      <w:pPr>
        <w:spacing w:line="240" w:lineRule="auto"/>
        <w:ind w:left="0"/>
        <w:rPr>
          <w:rFonts w:ascii="Times New Roman" w:hAnsi="Times New Roman" w:cs="Times New Roman"/>
          <w:sz w:val="24"/>
          <w:szCs w:val="24"/>
        </w:rPr>
      </w:pPr>
    </w:p>
    <w:p w:rsidR="00DB754E" w:rsidRDefault="00DB754E"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The following items were discussed at the Department meeting:</w:t>
      </w:r>
    </w:p>
    <w:p w:rsidR="00DB754E" w:rsidRDefault="00DB754E"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The Foundations of Experience (FOE) that Edison is participating in this year with Dr. John Gardner as our consultant.  It was announced that everyone would have the opportunity to serve on one of the nine dimension committees if they so choose.</w:t>
      </w:r>
    </w:p>
    <w:p w:rsidR="00DB754E" w:rsidRDefault="00DB754E"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The Southern Association of Colleges and Schools (SACS) process and visit was discussed as well as the Quality Enhancement Plan (QEP).</w:t>
      </w:r>
    </w:p>
    <w:p w:rsidR="00DB754E" w:rsidRDefault="00DB754E"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Textbook affordability and the new state guidelines w</w:t>
      </w:r>
      <w:r w:rsidR="00174F0C">
        <w:rPr>
          <w:rFonts w:ascii="Times New Roman" w:hAnsi="Times New Roman" w:cs="Times New Roman"/>
          <w:sz w:val="24"/>
          <w:szCs w:val="24"/>
        </w:rPr>
        <w:t>ere</w:t>
      </w:r>
      <w:r>
        <w:rPr>
          <w:rFonts w:ascii="Times New Roman" w:hAnsi="Times New Roman" w:cs="Times New Roman"/>
          <w:sz w:val="24"/>
          <w:szCs w:val="24"/>
        </w:rPr>
        <w:t xml:space="preserve"> addressed.</w:t>
      </w:r>
    </w:p>
    <w:p w:rsidR="00DB754E" w:rsidRDefault="00DB754E"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 </w:t>
      </w:r>
      <w:r w:rsidR="00174F0C">
        <w:rPr>
          <w:rFonts w:ascii="Times New Roman" w:hAnsi="Times New Roman" w:cs="Times New Roman"/>
          <w:sz w:val="24"/>
          <w:szCs w:val="24"/>
        </w:rPr>
        <w:t xml:space="preserve">new </w:t>
      </w:r>
      <w:r>
        <w:rPr>
          <w:rFonts w:ascii="Times New Roman" w:hAnsi="Times New Roman" w:cs="Times New Roman"/>
          <w:sz w:val="24"/>
          <w:szCs w:val="24"/>
        </w:rPr>
        <w:t xml:space="preserve">role of Department </w:t>
      </w:r>
      <w:r w:rsidR="00174F0C">
        <w:rPr>
          <w:rFonts w:ascii="Times New Roman" w:hAnsi="Times New Roman" w:cs="Times New Roman"/>
          <w:sz w:val="24"/>
          <w:szCs w:val="24"/>
        </w:rPr>
        <w:t>C</w:t>
      </w:r>
      <w:r>
        <w:rPr>
          <w:rFonts w:ascii="Times New Roman" w:hAnsi="Times New Roman" w:cs="Times New Roman"/>
          <w:sz w:val="24"/>
          <w:szCs w:val="24"/>
        </w:rPr>
        <w:t>hairs</w:t>
      </w:r>
      <w:r w:rsidR="00174F0C">
        <w:rPr>
          <w:rFonts w:ascii="Times New Roman" w:hAnsi="Times New Roman" w:cs="Times New Roman"/>
          <w:sz w:val="24"/>
          <w:szCs w:val="24"/>
        </w:rPr>
        <w:t xml:space="preserve">, </w:t>
      </w:r>
      <w:r>
        <w:rPr>
          <w:rFonts w:ascii="Times New Roman" w:hAnsi="Times New Roman" w:cs="Times New Roman"/>
          <w:sz w:val="24"/>
          <w:szCs w:val="24"/>
        </w:rPr>
        <w:t>their input into hiring adjunct faculty</w:t>
      </w:r>
      <w:r w:rsidR="00174F0C">
        <w:rPr>
          <w:rFonts w:ascii="Times New Roman" w:hAnsi="Times New Roman" w:cs="Times New Roman"/>
          <w:sz w:val="24"/>
          <w:szCs w:val="24"/>
        </w:rPr>
        <w:t xml:space="preserve"> and</w:t>
      </w:r>
      <w:r>
        <w:rPr>
          <w:rFonts w:ascii="Times New Roman" w:hAnsi="Times New Roman" w:cs="Times New Roman"/>
          <w:sz w:val="24"/>
          <w:szCs w:val="24"/>
        </w:rPr>
        <w:t xml:space="preserve"> reviewing adjunct portfolios</w:t>
      </w:r>
      <w:r w:rsidR="00174F0C">
        <w:rPr>
          <w:rFonts w:ascii="Times New Roman" w:hAnsi="Times New Roman" w:cs="Times New Roman"/>
          <w:sz w:val="24"/>
          <w:szCs w:val="24"/>
        </w:rPr>
        <w:t xml:space="preserve"> as part of their new responsibility was explained.</w:t>
      </w:r>
    </w:p>
    <w:p w:rsidR="00DB754E" w:rsidRDefault="00DB754E"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There was concern about the new legislation passed </w:t>
      </w:r>
      <w:r w:rsidR="00174F0C">
        <w:rPr>
          <w:rFonts w:ascii="Times New Roman" w:hAnsi="Times New Roman" w:cs="Times New Roman"/>
          <w:sz w:val="24"/>
          <w:szCs w:val="24"/>
        </w:rPr>
        <w:t>which limited</w:t>
      </w:r>
      <w:r>
        <w:rPr>
          <w:rFonts w:ascii="Times New Roman" w:hAnsi="Times New Roman" w:cs="Times New Roman"/>
          <w:sz w:val="24"/>
          <w:szCs w:val="24"/>
        </w:rPr>
        <w:t xml:space="preserve"> retirees not being able to be an adjunct until after 6 months into retirement. This issue is being addressed by the Human Resources Department. </w:t>
      </w:r>
    </w:p>
    <w:p w:rsidR="00174F0C" w:rsidRDefault="00174F0C" w:rsidP="00DB754E">
      <w:pPr>
        <w:spacing w:line="240" w:lineRule="auto"/>
        <w:ind w:left="0"/>
        <w:rPr>
          <w:rFonts w:ascii="Times New Roman" w:hAnsi="Times New Roman" w:cs="Times New Roman"/>
          <w:sz w:val="24"/>
          <w:szCs w:val="24"/>
        </w:rPr>
      </w:pPr>
    </w:p>
    <w:p w:rsidR="00174F0C" w:rsidRDefault="00174F0C"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Department meetings are scheduled for the second Friday of every month at 1:00 p.m.</w:t>
      </w:r>
    </w:p>
    <w:p w:rsidR="00940013" w:rsidRDefault="00940013" w:rsidP="00DB754E">
      <w:pPr>
        <w:spacing w:line="240" w:lineRule="auto"/>
        <w:ind w:left="0"/>
        <w:rPr>
          <w:rFonts w:ascii="Times New Roman" w:hAnsi="Times New Roman" w:cs="Times New Roman"/>
          <w:sz w:val="24"/>
          <w:szCs w:val="24"/>
        </w:rPr>
      </w:pPr>
    </w:p>
    <w:p w:rsidR="00940013" w:rsidRDefault="00940013"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Those in attendance included:  Dr. Rodney Dennison, Dr. Mark Herman, Dr. Sam Hagan, Dr. Sabine </w:t>
      </w:r>
      <w:proofErr w:type="spellStart"/>
      <w:r>
        <w:rPr>
          <w:rFonts w:ascii="Times New Roman" w:hAnsi="Times New Roman" w:cs="Times New Roman"/>
          <w:sz w:val="24"/>
          <w:szCs w:val="24"/>
        </w:rPr>
        <w:t>Maetzke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Lee Campbell, Terri Heck and Kathy Clark.</w:t>
      </w:r>
    </w:p>
    <w:p w:rsidR="00940013" w:rsidRPr="00DB754E" w:rsidRDefault="00940013" w:rsidP="00DB754E">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sectPr w:rsidR="00940013" w:rsidRPr="00DB754E" w:rsidSect="004D16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54E"/>
    <w:rsid w:val="00174F0C"/>
    <w:rsid w:val="001C731A"/>
    <w:rsid w:val="00200B45"/>
    <w:rsid w:val="00273E22"/>
    <w:rsid w:val="0034051E"/>
    <w:rsid w:val="004D1677"/>
    <w:rsid w:val="005E1707"/>
    <w:rsid w:val="006145FE"/>
    <w:rsid w:val="00677B26"/>
    <w:rsid w:val="00813CFE"/>
    <w:rsid w:val="008B5367"/>
    <w:rsid w:val="008C7536"/>
    <w:rsid w:val="00940013"/>
    <w:rsid w:val="00AC74C2"/>
    <w:rsid w:val="00AD5588"/>
    <w:rsid w:val="00C92F57"/>
    <w:rsid w:val="00DB754E"/>
    <w:rsid w:val="00E61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1440" w:righ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2009-09-08T17:05:00Z</cp:lastPrinted>
  <dcterms:created xsi:type="dcterms:W3CDTF">2009-09-08T17:06:00Z</dcterms:created>
  <dcterms:modified xsi:type="dcterms:W3CDTF">2009-09-08T17:06:00Z</dcterms:modified>
</cp:coreProperties>
</file>